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73" w:rsidRDefault="001B681F">
      <w:pPr>
        <w:pStyle w:val="a6"/>
      </w:pPr>
      <w:bookmarkStart w:id="0" w:name="_Toc151361374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asciiTheme="minorEastAsia" w:hAnsiTheme="minorEastAsia" w:hint="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NCMW-SC-KJ-20</w:t>
      </w:r>
      <w:r>
        <w:rPr>
          <w:rFonts w:asciiTheme="minorEastAsia" w:hAnsiTheme="minorEastAsia" w:hint="eastAsia"/>
          <w:bCs/>
          <w:sz w:val="24"/>
          <w:szCs w:val="24"/>
        </w:rPr>
        <w:t>26002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招标物资名称、数量：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年度化机公司设备抛光框架协议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协议日期：</w:t>
      </w:r>
      <w:r>
        <w:rPr>
          <w:rFonts w:asciiTheme="minorEastAsia" w:hAnsiTheme="minorEastAsia" w:hint="eastAsia"/>
          <w:bCs/>
          <w:sz w:val="24"/>
          <w:szCs w:val="24"/>
        </w:rPr>
        <w:t>签订之日起</w:t>
      </w:r>
      <w:r>
        <w:rPr>
          <w:rFonts w:asciiTheme="minorEastAsia" w:hAnsiTheme="minorEastAsia" w:hint="eastAsia"/>
          <w:bCs/>
          <w:sz w:val="24"/>
          <w:szCs w:val="24"/>
        </w:rPr>
        <w:t>至</w:t>
      </w:r>
      <w:r>
        <w:rPr>
          <w:rFonts w:asciiTheme="minorEastAsia" w:hAnsiTheme="minorEastAsia" w:hint="eastAsia"/>
          <w:bCs/>
          <w:sz w:val="24"/>
          <w:szCs w:val="24"/>
        </w:rPr>
        <w:t>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日（以商务合同为准）。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号中石化南京化工机械有限公司综合管理部会议室。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>投标报名截止时间：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22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:rsidR="00B57D73" w:rsidRDefault="001B681F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6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B57D73" w:rsidRDefault="00B57D73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7" w:history="1">
        <w:r w:rsidR="001B681F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B57D73" w:rsidRDefault="001B681F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  <w:szCs w:val="24"/>
        </w:rPr>
        <w:t>,</w:t>
      </w:r>
      <w:r>
        <w:rPr>
          <w:rFonts w:asciiTheme="minorEastAsia" w:hAnsiTheme="minorEastAsia" w:hint="eastAsia"/>
          <w:b/>
          <w:bCs/>
          <w:sz w:val="24"/>
          <w:szCs w:val="24"/>
        </w:rPr>
        <w:t>报名截止后发送具体招标文件。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25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开标地点：中石化南京化工机械有限公司综合管理部会议室。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凡对本次招标提出询问，请在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25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前与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  <w:r>
        <w:rPr>
          <w:rFonts w:asciiTheme="minorEastAsia" w:hAnsiTheme="minorEastAsia" w:hint="eastAsia"/>
          <w:bCs/>
          <w:sz w:val="24"/>
          <w:szCs w:val="24"/>
        </w:rPr>
        <w:t>联系，技术咨询请与</w:t>
      </w:r>
      <w:r>
        <w:rPr>
          <w:rFonts w:asciiTheme="minorEastAsia" w:hAnsiTheme="minorEastAsia" w:hint="eastAsia"/>
          <w:bCs/>
          <w:sz w:val="24"/>
          <w:szCs w:val="24"/>
        </w:rPr>
        <w:t>吴厚财</w:t>
      </w:r>
      <w:r>
        <w:rPr>
          <w:rFonts w:asciiTheme="minorEastAsia" w:hAnsiTheme="minorEastAsia" w:hint="eastAsia"/>
          <w:bCs/>
          <w:sz w:val="24"/>
          <w:szCs w:val="24"/>
        </w:rPr>
        <w:t>联系（技术方面的询问请以邮件或传真的形式）。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asciiTheme="minorEastAsia" w:hAnsiTheme="minorEastAsia" w:hint="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</w:t>
      </w:r>
      <w:r>
        <w:rPr>
          <w:rFonts w:asciiTheme="minorEastAsia" w:hAnsiTheme="minorEastAsia"/>
          <w:bCs/>
          <w:sz w:val="24"/>
          <w:szCs w:val="24"/>
        </w:rPr>
        <w:t>管、冻结或进入破产程序等。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）营业范围需包含金属表面处理或抛光加工等，具有质量管理体系认证、环境管理体系认证、职业健康安全管理体系认证三体系认证证书。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投标咨询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13770939963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吴厚财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13851559038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</w:p>
    <w:p w:rsidR="00B57D73" w:rsidRDefault="00B57D7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57D73" w:rsidRDefault="001B68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附件：投标参加确认函</w:t>
      </w:r>
    </w:p>
    <w:p w:rsidR="00B57D73" w:rsidRDefault="00B57D73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B57D73" w:rsidRDefault="001B681F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B57D73" w:rsidRDefault="001B681F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17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</w:p>
    <w:p w:rsidR="00B57D73" w:rsidRDefault="00B57D73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20642679"/>
      <w:bookmarkStart w:id="2" w:name="_Toc526793286"/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</w:rPr>
      </w:pPr>
    </w:p>
    <w:p w:rsidR="00B57D73" w:rsidRDefault="001B681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：投标参加确认函</w:t>
      </w:r>
      <w:bookmarkEnd w:id="1"/>
      <w:bookmarkEnd w:id="2"/>
    </w:p>
    <w:p w:rsidR="00B57D73" w:rsidRDefault="00B57D73"/>
    <w:p w:rsidR="00B57D73" w:rsidRDefault="001B681F">
      <w:pPr>
        <w:pStyle w:val="a5"/>
      </w:pPr>
      <w:bookmarkStart w:id="3" w:name="_Toc151361375"/>
      <w:r>
        <w:rPr>
          <w:rFonts w:hint="eastAsia"/>
        </w:rPr>
        <w:t>投标参加确认函</w:t>
      </w:r>
      <w:bookmarkEnd w:id="3"/>
    </w:p>
    <w:p w:rsidR="00B57D73" w:rsidRDefault="001B68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B57D73" w:rsidRDefault="001B681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17</w:t>
      </w:r>
      <w:bookmarkStart w:id="4" w:name="_GoBack"/>
      <w:bookmarkEnd w:id="4"/>
      <w:r>
        <w:rPr>
          <w:rFonts w:asciiTheme="minorEastAsia" w:hAnsiTheme="minorEastAsia" w:hint="eastAsia"/>
          <w:sz w:val="24"/>
          <w:szCs w:val="24"/>
        </w:rPr>
        <w:t>日发出的《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年度化机公司设备抛光框架协议公告</w:t>
      </w:r>
      <w:r>
        <w:rPr>
          <w:rFonts w:asciiTheme="minorEastAsia" w:hAnsiTheme="minorEastAsia" w:hint="eastAsia"/>
          <w:sz w:val="24"/>
          <w:szCs w:val="24"/>
        </w:rPr>
        <w:t>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B57D73" w:rsidRDefault="001B681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B57D73">
        <w:trPr>
          <w:trHeight w:val="915"/>
        </w:trPr>
        <w:tc>
          <w:tcPr>
            <w:tcW w:w="535" w:type="pct"/>
            <w:vMerge w:val="restart"/>
            <w:vAlign w:val="center"/>
          </w:tcPr>
          <w:p w:rsidR="00B57D73" w:rsidRDefault="001B681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B57D73" w:rsidRDefault="001B681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B57D73" w:rsidRDefault="001B681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B57D73" w:rsidRDefault="001B681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B57D73" w:rsidRDefault="00B57D7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D73">
        <w:trPr>
          <w:trHeight w:val="915"/>
        </w:trPr>
        <w:tc>
          <w:tcPr>
            <w:tcW w:w="535" w:type="pct"/>
            <w:vMerge/>
            <w:vAlign w:val="center"/>
          </w:tcPr>
          <w:p w:rsidR="00B57D73" w:rsidRDefault="00B57D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57D73" w:rsidRDefault="001B6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B57D73" w:rsidRDefault="00B57D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57D73" w:rsidRDefault="001B6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B57D73" w:rsidRDefault="00B57D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D73">
        <w:trPr>
          <w:trHeight w:val="915"/>
        </w:trPr>
        <w:tc>
          <w:tcPr>
            <w:tcW w:w="535" w:type="pct"/>
            <w:vMerge/>
            <w:vAlign w:val="center"/>
          </w:tcPr>
          <w:p w:rsidR="00B57D73" w:rsidRDefault="00B57D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57D73" w:rsidRDefault="001B6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B57D73" w:rsidRDefault="00B57D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57D73" w:rsidRDefault="001B6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B57D73" w:rsidRDefault="00B57D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7D73">
        <w:trPr>
          <w:trHeight w:val="915"/>
        </w:trPr>
        <w:tc>
          <w:tcPr>
            <w:tcW w:w="535" w:type="pct"/>
            <w:vMerge/>
            <w:vAlign w:val="center"/>
          </w:tcPr>
          <w:p w:rsidR="00B57D73" w:rsidRDefault="00B57D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57D73" w:rsidRDefault="001B68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B57D73" w:rsidRDefault="00B57D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7D73" w:rsidRDefault="00B57D73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B57D73" w:rsidRDefault="001B681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B57D73" w:rsidRDefault="001B681F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：</w:t>
      </w:r>
    </w:p>
    <w:p w:rsidR="00B57D73" w:rsidRDefault="00B57D7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</w:p>
    <w:p w:rsidR="00B57D73" w:rsidRDefault="00B57D73">
      <w:pPr>
        <w:rPr>
          <w:rFonts w:asciiTheme="minorEastAsia" w:hAnsiTheme="minorEastAsia"/>
          <w:sz w:val="24"/>
          <w:szCs w:val="24"/>
          <w:u w:val="single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  <w:u w:val="single"/>
        </w:rPr>
      </w:pPr>
    </w:p>
    <w:p w:rsidR="00B57D73" w:rsidRDefault="00B57D73">
      <w:pPr>
        <w:rPr>
          <w:rFonts w:asciiTheme="minorEastAsia" w:hAnsiTheme="minorEastAsia"/>
          <w:sz w:val="28"/>
          <w:szCs w:val="28"/>
          <w:u w:val="single"/>
        </w:rPr>
        <w:sectPr w:rsidR="00B57D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57D73" w:rsidRDefault="00B57D73"/>
    <w:sectPr w:rsidR="00B57D73" w:rsidSect="00B57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81F" w:rsidRDefault="001B681F" w:rsidP="00DE3FB3">
      <w:r>
        <w:separator/>
      </w:r>
    </w:p>
  </w:endnote>
  <w:endnote w:type="continuationSeparator" w:id="1">
    <w:p w:rsidR="001B681F" w:rsidRDefault="001B681F" w:rsidP="00DE3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81F" w:rsidRDefault="001B681F" w:rsidP="00DE3FB3">
      <w:r>
        <w:separator/>
      </w:r>
    </w:p>
  </w:footnote>
  <w:footnote w:type="continuationSeparator" w:id="1">
    <w:p w:rsidR="001B681F" w:rsidRDefault="001B681F" w:rsidP="00DE3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911D77"/>
    <w:rsid w:val="001B681F"/>
    <w:rsid w:val="00B57D73"/>
    <w:rsid w:val="00DE3FB3"/>
    <w:rsid w:val="01A12FBE"/>
    <w:rsid w:val="1F941D95"/>
    <w:rsid w:val="3A91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D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B57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B57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rsid w:val="00B57D7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6">
    <w:name w:val="Title"/>
    <w:basedOn w:val="a"/>
    <w:next w:val="a"/>
    <w:uiPriority w:val="10"/>
    <w:qFormat/>
    <w:rsid w:val="00B57D7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jian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j.nhgs@sinopec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83BF97-D65D-4657-AABB-7F85FDEE0D48}"/>
</file>

<file path=customXml/itemProps2.xml><?xml version="1.0" encoding="utf-8"?>
<ds:datastoreItem xmlns:ds="http://schemas.openxmlformats.org/officeDocument/2006/customXml" ds:itemID="{C728D161-CF38-46BF-A613-55EEFB2267B1}"/>
</file>

<file path=customXml/itemProps3.xml><?xml version="1.0" encoding="utf-8"?>
<ds:datastoreItem xmlns:ds="http://schemas.openxmlformats.org/officeDocument/2006/customXml" ds:itemID="{947388F8-27BE-41F3-8514-8CEB2CB504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2026-03-17T01:48:00Z</dcterms:created>
  <dcterms:modified xsi:type="dcterms:W3CDTF">2026-03-17T01:48:00Z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3F202440F38E475AB6DBDE76DD8311B1_11</vt:lpwstr>
  </property>
  <property fmtid="{D5CDD505-2E9C-101B-9397-08002B2CF9AE}" pid="4" name="ContentTypeId">
    <vt:lpwstr>0x0101002E729F9AE0D1584583FD59BA2085D6E5</vt:lpwstr>
  </property>
</Properties>
</file>