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Pr="00D224BC" w:rsidRDefault="00DA0541">
      <w:pPr>
        <w:pStyle w:val="ab"/>
        <w:widowControl/>
        <w:spacing w:line="18" w:lineRule="atLeast"/>
        <w:jc w:val="center"/>
        <w:rPr>
          <w:rFonts w:asciiTheme="minorEastAsia" w:eastAsiaTheme="minorEastAsia" w:hAnsiTheme="minorEastAsia" w:cs="宋体"/>
          <w:b/>
          <w:bCs/>
          <w:color w:val="333333"/>
          <w:sz w:val="32"/>
          <w:szCs w:val="32"/>
          <w:shd w:val="clear" w:color="auto" w:fill="FFFFFF"/>
        </w:rPr>
      </w:pPr>
      <w:r w:rsidRPr="00D224BC">
        <w:rPr>
          <w:rFonts w:asciiTheme="minorEastAsia" w:eastAsiaTheme="minorEastAsia" w:hAnsiTheme="minorEastAsia" w:cs="宋体" w:hint="eastAsia"/>
          <w:b/>
          <w:bCs/>
          <w:color w:val="333333"/>
          <w:sz w:val="32"/>
          <w:szCs w:val="32"/>
          <w:shd w:val="clear" w:color="auto" w:fill="FFFFFF"/>
        </w:rPr>
        <w:t>成交结果公告</w:t>
      </w:r>
    </w:p>
    <w:p w:rsidR="006C06E3" w:rsidRPr="00D224BC" w:rsidRDefault="00DA0541">
      <w:pPr>
        <w:pStyle w:val="ab"/>
        <w:widowControl/>
        <w:spacing w:line="18" w:lineRule="atLeast"/>
        <w:jc w:val="center"/>
        <w:rPr>
          <w:rFonts w:asciiTheme="minorEastAsia" w:eastAsiaTheme="minorEastAsia" w:hAnsiTheme="minorEastAsia" w:cs="仿宋_GB2312"/>
          <w:color w:val="333333"/>
          <w:shd w:val="clear" w:color="auto" w:fill="FFFFFF"/>
        </w:rPr>
      </w:pP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（采购项目编号：</w:t>
      </w:r>
      <w:r w:rsidR="00D224BC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KJ-</w:t>
      </w:r>
      <w:r w:rsidR="00872C11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WG</w:t>
      </w:r>
      <w:r w:rsidR="00550489" w:rsidRPr="00D224BC">
        <w:rPr>
          <w:rFonts w:asciiTheme="minorEastAsia" w:eastAsiaTheme="minorEastAsia" w:hAnsiTheme="minorEastAsia" w:cs="仿宋_GB2312"/>
          <w:color w:val="333333"/>
          <w:u w:val="single"/>
          <w:shd w:val="clear" w:color="auto" w:fill="FFFFFF"/>
        </w:rPr>
        <w:t>-202</w:t>
      </w:r>
      <w:r w:rsidR="005E6DB6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600</w:t>
      </w:r>
      <w:r w:rsidR="00D224BC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5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 xml:space="preserve"> ）</w:t>
      </w:r>
    </w:p>
    <w:p w:rsidR="006C06E3" w:rsidRPr="00D224BC" w:rsidRDefault="00DA0541" w:rsidP="00D224BC">
      <w:pPr>
        <w:pStyle w:val="ab"/>
        <w:widowControl/>
        <w:spacing w:line="18" w:lineRule="atLeast"/>
        <w:rPr>
          <w:rFonts w:asciiTheme="minorEastAsia" w:eastAsiaTheme="minorEastAsia" w:hAnsiTheme="minorEastAsia" w:cs="仿宋_GB2312"/>
          <w:color w:val="333333"/>
          <w:shd w:val="clear" w:color="auto" w:fill="FFFFFF"/>
        </w:rPr>
      </w:pPr>
      <w:r w:rsidRPr="00D224BC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 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采购人已接受</w:t>
      </w:r>
      <w:r w:rsidR="00D224BC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江苏格润合美再生资源有限公司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所递交的</w:t>
      </w:r>
      <w:r w:rsidR="00D224BC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2026年度化机公司危废处置框架合同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项目</w:t>
      </w:r>
      <w:r w:rsidR="00CE7EA4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公开</w:t>
      </w:r>
      <w:r w:rsidR="00872C11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竞</w:t>
      </w:r>
      <w:r w:rsidR="00CE7EA4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标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响应文件，确定</w:t>
      </w:r>
      <w:r w:rsidR="00D224BC"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江苏格润合美再生资源有限公司</w:t>
      </w:r>
      <w:r w:rsidR="00F456A6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为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成交人。</w:t>
      </w:r>
    </w:p>
    <w:p w:rsidR="006C06E3" w:rsidRPr="00D224BC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472"/>
        <w:rPr>
          <w:rFonts w:asciiTheme="minorEastAsia" w:eastAsiaTheme="minorEastAsia" w:hAnsiTheme="minorEastAsia" w:cs="仿宋_GB2312"/>
          <w:color w:val="333333"/>
          <w:shd w:val="clear" w:color="auto" w:fill="FFFFFF"/>
        </w:rPr>
      </w:pP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主要成交标的的内容描述：</w:t>
      </w:r>
      <w:r w:rsidRPr="00D224BC">
        <w:rPr>
          <w:rFonts w:asciiTheme="minorEastAsia" w:eastAsiaTheme="minorEastAsia" w:hAnsiTheme="minorEastAsia" w:cs="仿宋_GB2312" w:hint="eastAsia"/>
          <w:color w:val="333333"/>
          <w:u w:val="single"/>
          <w:shd w:val="clear" w:color="auto" w:fill="FFFFFF"/>
        </w:rPr>
        <w:t>详见本项目采购文件。</w:t>
      </w: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 xml:space="preserve">  </w:t>
      </w:r>
    </w:p>
    <w:p w:rsidR="006C06E3" w:rsidRPr="00D224BC" w:rsidRDefault="00DA0541" w:rsidP="007B6B4F">
      <w:pPr>
        <w:pStyle w:val="ab"/>
        <w:widowControl/>
        <w:numPr>
          <w:ilvl w:val="0"/>
          <w:numId w:val="1"/>
        </w:numPr>
        <w:spacing w:line="18" w:lineRule="atLeast"/>
        <w:ind w:leftChars="150" w:left="592" w:rightChars="-117" w:right="-370" w:hangingChars="50" w:hanging="118"/>
        <w:rPr>
          <w:rFonts w:asciiTheme="minorEastAsia" w:eastAsiaTheme="minorEastAsia" w:hAnsiTheme="minorEastAsia" w:cs="仿宋_GB2312"/>
          <w:color w:val="333333"/>
          <w:shd w:val="clear" w:color="auto" w:fill="FFFFFF"/>
        </w:rPr>
      </w:pPr>
      <w:r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成交价格</w:t>
      </w:r>
      <w:r w:rsidR="00872C11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 xml:space="preserve">含税（增值税税率 </w:t>
      </w:r>
      <w:r w:rsidR="00D224BC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>6</w:t>
      </w:r>
      <w:r w:rsidR="00872C11" w:rsidRPr="00D224BC">
        <w:rPr>
          <w:rFonts w:asciiTheme="minorEastAsia" w:eastAsiaTheme="minorEastAsia" w:hAnsiTheme="minorEastAsia" w:cs="仿宋_GB2312" w:hint="eastAsia"/>
          <w:color w:val="333333"/>
          <w:shd w:val="clear" w:color="auto" w:fill="FFFFFF"/>
        </w:rPr>
        <w:t xml:space="preserve"> %）：</w:t>
      </w:r>
    </w:p>
    <w:tbl>
      <w:tblPr>
        <w:tblStyle w:val="1"/>
        <w:tblW w:w="8453" w:type="dxa"/>
        <w:jc w:val="center"/>
        <w:tblLook w:val="04A0"/>
      </w:tblPr>
      <w:tblGrid>
        <w:gridCol w:w="767"/>
        <w:gridCol w:w="3197"/>
        <w:gridCol w:w="1656"/>
        <w:gridCol w:w="2833"/>
      </w:tblGrid>
      <w:tr w:rsidR="00D224BC" w:rsidRPr="004602BA" w:rsidTr="00D224BC">
        <w:trPr>
          <w:jc w:val="center"/>
        </w:trPr>
        <w:tc>
          <w:tcPr>
            <w:tcW w:w="767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3197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危废名称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危废代码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单价（元/吨）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漆渣（HW12）</w:t>
            </w:r>
          </w:p>
        </w:tc>
        <w:tc>
          <w:tcPr>
            <w:tcW w:w="1656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264-013-12</w:t>
            </w:r>
          </w:p>
        </w:tc>
        <w:tc>
          <w:tcPr>
            <w:tcW w:w="2833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2200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废矿物油（HW08）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900-249-08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1800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3197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废乳化液（HW09）</w:t>
            </w:r>
          </w:p>
        </w:tc>
        <w:tc>
          <w:tcPr>
            <w:tcW w:w="1656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900-006-09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1800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3197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油水混合物（HW09</w:t>
            </w: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）</w:t>
            </w:r>
          </w:p>
        </w:tc>
        <w:tc>
          <w:tcPr>
            <w:tcW w:w="1656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900-007-09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1800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废油漆桶（HW49）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900-041-49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2200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废过滤棉（HW49）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900-041-49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2200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含油漆废抹布手套（HW49）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900-041-49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2200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沾乳化液铁屑（HW49）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900-041-49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2200</w:t>
            </w:r>
          </w:p>
        </w:tc>
      </w:tr>
      <w:tr w:rsidR="00D224BC" w:rsidRPr="004602BA" w:rsidTr="00D224BC">
        <w:trPr>
          <w:jc w:val="center"/>
        </w:trPr>
        <w:tc>
          <w:tcPr>
            <w:tcW w:w="76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9</w:t>
            </w:r>
          </w:p>
        </w:tc>
        <w:tc>
          <w:tcPr>
            <w:tcW w:w="3197" w:type="dxa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 w:hint="eastAsia"/>
                <w:color w:val="000000"/>
                <w:sz w:val="24"/>
              </w:rPr>
              <w:t>废活性炭（HW49）</w:t>
            </w:r>
          </w:p>
        </w:tc>
        <w:tc>
          <w:tcPr>
            <w:tcW w:w="1656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4602BA">
              <w:rPr>
                <w:rFonts w:ascii="宋体" w:eastAsia="宋体" w:hAnsi="宋体" w:cs="Times New Roman"/>
                <w:color w:val="000000"/>
                <w:sz w:val="24"/>
              </w:rPr>
              <w:t>900-041-49</w:t>
            </w:r>
          </w:p>
        </w:tc>
        <w:tc>
          <w:tcPr>
            <w:tcW w:w="2833" w:type="dxa"/>
            <w:vAlign w:val="center"/>
          </w:tcPr>
          <w:p w:rsidR="00D224BC" w:rsidRPr="004602BA" w:rsidRDefault="00D224BC" w:rsidP="00D224BC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2200</w:t>
            </w:r>
          </w:p>
        </w:tc>
      </w:tr>
    </w:tbl>
    <w:p w:rsidR="00D224BC" w:rsidRPr="00D224BC" w:rsidRDefault="00D224BC" w:rsidP="00D224BC">
      <w:pPr>
        <w:pStyle w:val="ab"/>
        <w:widowControl/>
        <w:spacing w:line="18" w:lineRule="atLeast"/>
        <w:ind w:left="632" w:rightChars="-117" w:right="-370"/>
        <w:rPr>
          <w:rFonts w:ascii="宋体" w:eastAsia="宋体" w:hAnsi="宋体" w:cs="仿宋_GB2312"/>
          <w:color w:val="333333"/>
          <w:shd w:val="clear" w:color="auto" w:fill="FFFFFF"/>
        </w:rPr>
      </w:pPr>
    </w:p>
    <w:p w:rsidR="00603375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</w:t>
      </w:r>
    </w:p>
    <w:p w:rsidR="006C06E3" w:rsidRPr="00D224BC" w:rsidRDefault="00DA0541">
      <w:pPr>
        <w:pStyle w:val="ab"/>
        <w:widowControl/>
        <w:spacing w:line="18" w:lineRule="atLeast"/>
        <w:jc w:val="right"/>
        <w:rPr>
          <w:rFonts w:ascii="宋体" w:eastAsia="宋体" w:hAnsi="宋体" w:cs="仿宋_GB2312"/>
        </w:rPr>
      </w:pPr>
      <w:r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>采购人：</w:t>
      </w:r>
      <w:r w:rsidR="00CE7EA4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>中石化南京化工机械有限公司</w:t>
      </w:r>
    </w:p>
    <w:p w:rsidR="006C06E3" w:rsidRPr="00D224BC" w:rsidRDefault="00603375">
      <w:pPr>
        <w:pStyle w:val="ab"/>
        <w:widowControl/>
        <w:spacing w:line="18" w:lineRule="atLeast"/>
        <w:jc w:val="center"/>
        <w:rPr>
          <w:rFonts w:ascii="宋体" w:eastAsia="宋体" w:hAnsi="宋体" w:cs="仿宋_GB2312"/>
        </w:rPr>
      </w:pPr>
      <w:r>
        <w:rPr>
          <w:rFonts w:ascii="宋体" w:eastAsia="宋体" w:hAnsi="宋体" w:cs="仿宋_GB2312" w:hint="eastAsia"/>
          <w:color w:val="333333"/>
          <w:shd w:val="clear" w:color="auto" w:fill="FFFFFF"/>
        </w:rPr>
        <w:t xml:space="preserve">                               </w:t>
      </w:r>
      <w:r w:rsidR="00CE7EA4" w:rsidRPr="00D224BC">
        <w:rPr>
          <w:rFonts w:ascii="宋体" w:eastAsia="宋体" w:hAnsi="宋体" w:cs="仿宋_GB2312"/>
          <w:color w:val="333333"/>
          <w:shd w:val="clear" w:color="auto" w:fill="FFFFFF"/>
        </w:rPr>
        <w:t>202</w:t>
      </w:r>
      <w:r w:rsidR="005E6DB6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>6</w:t>
      </w:r>
      <w:r w:rsidR="00DA0541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 xml:space="preserve">年 </w:t>
      </w:r>
      <w:r w:rsidR="005E6DB6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>2</w:t>
      </w:r>
      <w:r w:rsidR="00DA0541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>月</w:t>
      </w:r>
      <w:r w:rsidR="005E6DB6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>24</w:t>
      </w:r>
      <w:r w:rsidR="00DA0541" w:rsidRPr="00D224BC">
        <w:rPr>
          <w:rFonts w:ascii="宋体" w:eastAsia="宋体" w:hAnsi="宋体" w:cs="仿宋_GB2312" w:hint="eastAsia"/>
          <w:color w:val="333333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p w:rsidR="00542119" w:rsidRDefault="00542119" w:rsidP="00932445">
      <w:pPr>
        <w:spacing w:line="540" w:lineRule="exact"/>
        <w:ind w:rightChars="100" w:right="316" w:firstLineChars="200" w:firstLine="632"/>
        <w:jc w:val="center"/>
        <w:rPr>
          <w:rFonts w:ascii="仿宋_GB2312" w:hAnsi="仿宋_GB2312" w:cs="仿宋_GB2312"/>
          <w:szCs w:val="32"/>
        </w:rPr>
      </w:pPr>
    </w:p>
    <w:sectPr w:rsidR="00542119" w:rsidSect="00963A75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C0" w:rsidRDefault="00E73FC0">
      <w:r>
        <w:separator/>
      </w:r>
    </w:p>
  </w:endnote>
  <w:endnote w:type="continuationSeparator" w:id="1">
    <w:p w:rsidR="00E73FC0" w:rsidRDefault="00E7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963A75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963A75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963A75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963A75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963A75">
      <w:rPr>
        <w:rFonts w:ascii="宋体" w:eastAsia="宋体" w:hAnsi="宋体"/>
        <w:sz w:val="28"/>
        <w:szCs w:val="24"/>
      </w:rPr>
      <w:fldChar w:fldCharType="separate"/>
    </w:r>
    <w:r w:rsidR="00603375">
      <w:rPr>
        <w:rStyle w:val="ad"/>
        <w:rFonts w:ascii="宋体" w:eastAsia="宋体" w:hAnsi="宋体"/>
        <w:noProof/>
        <w:sz w:val="28"/>
        <w:szCs w:val="24"/>
      </w:rPr>
      <w:t>１</w:t>
    </w:r>
    <w:r w:rsidR="00963A75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C0" w:rsidRDefault="00E73FC0">
      <w:r>
        <w:separator/>
      </w:r>
    </w:p>
  </w:footnote>
  <w:footnote w:type="continuationSeparator" w:id="1">
    <w:p w:rsidR="00E73FC0" w:rsidRDefault="00E73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02E2F"/>
    <w:rsid w:val="000160BE"/>
    <w:rsid w:val="000538C7"/>
    <w:rsid w:val="00054423"/>
    <w:rsid w:val="00054A82"/>
    <w:rsid w:val="00055298"/>
    <w:rsid w:val="0005668C"/>
    <w:rsid w:val="0007477B"/>
    <w:rsid w:val="000840DD"/>
    <w:rsid w:val="00084540"/>
    <w:rsid w:val="00085555"/>
    <w:rsid w:val="000856D6"/>
    <w:rsid w:val="000B2D81"/>
    <w:rsid w:val="000E1DB8"/>
    <w:rsid w:val="00103508"/>
    <w:rsid w:val="00115E60"/>
    <w:rsid w:val="0012474D"/>
    <w:rsid w:val="0013425B"/>
    <w:rsid w:val="001417C5"/>
    <w:rsid w:val="00172A27"/>
    <w:rsid w:val="00174937"/>
    <w:rsid w:val="00187149"/>
    <w:rsid w:val="001A216A"/>
    <w:rsid w:val="001A2E1E"/>
    <w:rsid w:val="001C6372"/>
    <w:rsid w:val="002422B1"/>
    <w:rsid w:val="00246EC4"/>
    <w:rsid w:val="00257592"/>
    <w:rsid w:val="00263383"/>
    <w:rsid w:val="002807D4"/>
    <w:rsid w:val="00297172"/>
    <w:rsid w:val="00300F4A"/>
    <w:rsid w:val="00303C47"/>
    <w:rsid w:val="00333B4B"/>
    <w:rsid w:val="003A510D"/>
    <w:rsid w:val="003A7A17"/>
    <w:rsid w:val="003B60DE"/>
    <w:rsid w:val="003C3ACD"/>
    <w:rsid w:val="003D1989"/>
    <w:rsid w:val="003F7213"/>
    <w:rsid w:val="00402501"/>
    <w:rsid w:val="00432552"/>
    <w:rsid w:val="004B01E6"/>
    <w:rsid w:val="004C2E0C"/>
    <w:rsid w:val="004F0E23"/>
    <w:rsid w:val="005370AD"/>
    <w:rsid w:val="00542119"/>
    <w:rsid w:val="005448CB"/>
    <w:rsid w:val="00550489"/>
    <w:rsid w:val="005725F6"/>
    <w:rsid w:val="0057575C"/>
    <w:rsid w:val="00596B24"/>
    <w:rsid w:val="005B3427"/>
    <w:rsid w:val="005D585D"/>
    <w:rsid w:val="005E0CA3"/>
    <w:rsid w:val="005E4892"/>
    <w:rsid w:val="005E5A00"/>
    <w:rsid w:val="005E6DB6"/>
    <w:rsid w:val="005F3949"/>
    <w:rsid w:val="005F5325"/>
    <w:rsid w:val="00603375"/>
    <w:rsid w:val="006069D1"/>
    <w:rsid w:val="00616F47"/>
    <w:rsid w:val="00646C42"/>
    <w:rsid w:val="0064741E"/>
    <w:rsid w:val="0066129D"/>
    <w:rsid w:val="0066594B"/>
    <w:rsid w:val="006830BE"/>
    <w:rsid w:val="006B4E35"/>
    <w:rsid w:val="006C06E3"/>
    <w:rsid w:val="006C1CB8"/>
    <w:rsid w:val="007073EE"/>
    <w:rsid w:val="00721F80"/>
    <w:rsid w:val="00761E2B"/>
    <w:rsid w:val="00763ABA"/>
    <w:rsid w:val="007A3264"/>
    <w:rsid w:val="007A5659"/>
    <w:rsid w:val="007C469A"/>
    <w:rsid w:val="008456D1"/>
    <w:rsid w:val="00857D39"/>
    <w:rsid w:val="00870032"/>
    <w:rsid w:val="00872C11"/>
    <w:rsid w:val="0088379C"/>
    <w:rsid w:val="008C11AA"/>
    <w:rsid w:val="008C6C93"/>
    <w:rsid w:val="008D6953"/>
    <w:rsid w:val="008D7BA7"/>
    <w:rsid w:val="008F7FFC"/>
    <w:rsid w:val="00901D72"/>
    <w:rsid w:val="00930136"/>
    <w:rsid w:val="00932445"/>
    <w:rsid w:val="00936F26"/>
    <w:rsid w:val="00963A75"/>
    <w:rsid w:val="00975934"/>
    <w:rsid w:val="009943C5"/>
    <w:rsid w:val="00995434"/>
    <w:rsid w:val="009A1CB1"/>
    <w:rsid w:val="009B6D07"/>
    <w:rsid w:val="009D6614"/>
    <w:rsid w:val="009E176C"/>
    <w:rsid w:val="009F2E9A"/>
    <w:rsid w:val="00A1473B"/>
    <w:rsid w:val="00A44308"/>
    <w:rsid w:val="00A513AE"/>
    <w:rsid w:val="00AC18C1"/>
    <w:rsid w:val="00AC327A"/>
    <w:rsid w:val="00AC3BB6"/>
    <w:rsid w:val="00AF03E0"/>
    <w:rsid w:val="00B0471E"/>
    <w:rsid w:val="00B209ED"/>
    <w:rsid w:val="00B347F6"/>
    <w:rsid w:val="00B37080"/>
    <w:rsid w:val="00B645CA"/>
    <w:rsid w:val="00B77D33"/>
    <w:rsid w:val="00BB6CF7"/>
    <w:rsid w:val="00BE7F59"/>
    <w:rsid w:val="00C16FEA"/>
    <w:rsid w:val="00C22EEE"/>
    <w:rsid w:val="00C23A39"/>
    <w:rsid w:val="00C23D71"/>
    <w:rsid w:val="00C50831"/>
    <w:rsid w:val="00C87C3F"/>
    <w:rsid w:val="00C97CD3"/>
    <w:rsid w:val="00CC1277"/>
    <w:rsid w:val="00CC4D5E"/>
    <w:rsid w:val="00CC6282"/>
    <w:rsid w:val="00CE7EA4"/>
    <w:rsid w:val="00D224BC"/>
    <w:rsid w:val="00D2494E"/>
    <w:rsid w:val="00D37E63"/>
    <w:rsid w:val="00DA0541"/>
    <w:rsid w:val="00DA7CC1"/>
    <w:rsid w:val="00DC2028"/>
    <w:rsid w:val="00DC5455"/>
    <w:rsid w:val="00E0071C"/>
    <w:rsid w:val="00E10266"/>
    <w:rsid w:val="00E22E79"/>
    <w:rsid w:val="00E46CFF"/>
    <w:rsid w:val="00E73FC0"/>
    <w:rsid w:val="00EB34F4"/>
    <w:rsid w:val="00EE69C1"/>
    <w:rsid w:val="00EF450B"/>
    <w:rsid w:val="00EF7D90"/>
    <w:rsid w:val="00F377DE"/>
    <w:rsid w:val="00F456A6"/>
    <w:rsid w:val="00F61B09"/>
    <w:rsid w:val="00F872F1"/>
    <w:rsid w:val="00FA0DEC"/>
    <w:rsid w:val="00FA7BB0"/>
    <w:rsid w:val="00FC35AF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7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63A75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963A75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963A75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963A75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963A75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963A75"/>
    <w:rPr>
      <w:sz w:val="18"/>
      <w:szCs w:val="18"/>
      <w:lang w:val="zh-CN"/>
    </w:rPr>
  </w:style>
  <w:style w:type="paragraph" w:styleId="a9">
    <w:name w:val="footer"/>
    <w:basedOn w:val="a"/>
    <w:qFormat/>
    <w:rsid w:val="00963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963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963A75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963A75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963A75"/>
  </w:style>
  <w:style w:type="character" w:styleId="ae">
    <w:name w:val="FollowedHyperlink"/>
    <w:basedOn w:val="a0"/>
    <w:uiPriority w:val="99"/>
    <w:semiHidden/>
    <w:unhideWhenUsed/>
    <w:rsid w:val="00963A75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963A75"/>
  </w:style>
  <w:style w:type="character" w:styleId="HTML0">
    <w:name w:val="HTML Typewriter"/>
    <w:basedOn w:val="a0"/>
    <w:uiPriority w:val="99"/>
    <w:semiHidden/>
    <w:unhideWhenUsed/>
    <w:qFormat/>
    <w:rsid w:val="00963A75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963A75"/>
  </w:style>
  <w:style w:type="character" w:styleId="HTML2">
    <w:name w:val="HTML Variable"/>
    <w:basedOn w:val="a0"/>
    <w:uiPriority w:val="99"/>
    <w:semiHidden/>
    <w:unhideWhenUsed/>
    <w:rsid w:val="00963A75"/>
  </w:style>
  <w:style w:type="character" w:styleId="af">
    <w:name w:val="Hyperlink"/>
    <w:basedOn w:val="a0"/>
    <w:uiPriority w:val="99"/>
    <w:semiHidden/>
    <w:unhideWhenUsed/>
    <w:rsid w:val="00963A75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963A75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963A75"/>
  </w:style>
  <w:style w:type="character" w:styleId="HTML5">
    <w:name w:val="HTML Keyboard"/>
    <w:basedOn w:val="a0"/>
    <w:uiPriority w:val="99"/>
    <w:semiHidden/>
    <w:unhideWhenUsed/>
    <w:qFormat/>
    <w:rsid w:val="00963A75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963A75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963A75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963A75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963A75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963A75"/>
    <w:pPr>
      <w:ind w:firstLineChars="200" w:firstLine="420"/>
    </w:pPr>
  </w:style>
  <w:style w:type="table" w:customStyle="1" w:styleId="1">
    <w:name w:val="网格型1"/>
    <w:basedOn w:val="a1"/>
    <w:next w:val="af1"/>
    <w:uiPriority w:val="39"/>
    <w:qFormat/>
    <w:rsid w:val="00D224B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D22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1B37E-3E2B-4723-9330-112A27EAD123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E8070D66-DFEE-46BB-94FD-3AE9BD37B645}"/>
</file>

<file path=customXml/itemProps4.xml><?xml version="1.0" encoding="utf-8"?>
<ds:datastoreItem xmlns:ds="http://schemas.openxmlformats.org/officeDocument/2006/customXml" ds:itemID="{9EC2BED1-E39A-48EF-9BE8-F32960B63504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北京书生国际信息技术有限公司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3</cp:revision>
  <cp:lastPrinted>2018-05-10T00:34:00Z</cp:lastPrinted>
  <dcterms:created xsi:type="dcterms:W3CDTF">2026-02-24T00:32:00Z</dcterms:created>
  <dcterms:modified xsi:type="dcterms:W3CDTF">2026-02-24T00:33:00Z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