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4C9" w14:textId="7EAD10C1" w:rsidR="0077073E" w:rsidRPr="002B62A9" w:rsidRDefault="006C7EFF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6C7EFF">
        <w:rPr>
          <w:rFonts w:asciiTheme="minorEastAsia" w:hAnsiTheme="minorEastAsia" w:hint="eastAsia"/>
          <w:b/>
          <w:bCs/>
          <w:sz w:val="32"/>
          <w:szCs w:val="32"/>
        </w:rPr>
        <w:t>2026年度化机公司内机车辆修理框架</w:t>
      </w:r>
      <w:r w:rsidR="00267B54">
        <w:rPr>
          <w:rFonts w:asciiTheme="minorEastAsia" w:hAnsiTheme="minorEastAsia"/>
          <w:b/>
          <w:bCs/>
          <w:sz w:val="32"/>
          <w:szCs w:val="32"/>
        </w:rPr>
        <w:t>合同</w:t>
      </w:r>
    </w:p>
    <w:p w14:paraId="1943BEA9" w14:textId="362428E8" w:rsidR="006B107A" w:rsidRPr="002B62A9" w:rsidRDefault="000D4D8A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14:paraId="56F6127D" w14:textId="77777777" w:rsidR="006B107A" w:rsidRPr="002B62A9" w:rsidRDefault="006B107A" w:rsidP="006C1A09">
      <w:pPr>
        <w:spacing w:line="54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</w:p>
    <w:p w14:paraId="39302EFC" w14:textId="695A7F56"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6C7EFF" w:rsidRPr="006C7EFF">
        <w:rPr>
          <w:rFonts w:asciiTheme="minorEastAsia" w:hAnsiTheme="minorEastAsia" w:hint="eastAsia"/>
          <w:sz w:val="24"/>
          <w:szCs w:val="24"/>
        </w:rPr>
        <w:t>2026年度化机公司内机车辆修理框架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3964"/>
        <w:gridCol w:w="2126"/>
        <w:gridCol w:w="1984"/>
        <w:gridCol w:w="1844"/>
      </w:tblGrid>
      <w:tr w:rsidR="006C7EFF" w:rsidRPr="002B62A9" w14:paraId="073EC59D" w14:textId="40366F45" w:rsidTr="006C7EFF">
        <w:trPr>
          <w:trHeight w:val="713"/>
          <w:jc w:val="center"/>
        </w:trPr>
        <w:tc>
          <w:tcPr>
            <w:tcW w:w="3964" w:type="dxa"/>
            <w:vAlign w:val="center"/>
          </w:tcPr>
          <w:p w14:paraId="088750C4" w14:textId="77777777" w:rsidR="006C7EFF" w:rsidRPr="002B62A9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2126" w:type="dxa"/>
            <w:vAlign w:val="center"/>
          </w:tcPr>
          <w:p w14:paraId="4A32332A" w14:textId="77777777" w:rsidR="006C7EFF" w:rsidRPr="00212F71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1984" w:type="dxa"/>
            <w:vAlign w:val="center"/>
          </w:tcPr>
          <w:p w14:paraId="02E1A26F" w14:textId="77777777" w:rsidR="006C7EFF" w:rsidRPr="00212F71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  <w:tc>
          <w:tcPr>
            <w:tcW w:w="1844" w:type="dxa"/>
          </w:tcPr>
          <w:p w14:paraId="03578CC0" w14:textId="4542F796" w:rsidR="006C7EFF" w:rsidRPr="00212F71" w:rsidRDefault="006C7EFF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第三成交候选人</w:t>
            </w:r>
          </w:p>
        </w:tc>
      </w:tr>
      <w:tr w:rsidR="006C7EFF" w:rsidRPr="002B62A9" w14:paraId="680B25A8" w14:textId="50BF5DB1" w:rsidTr="006C7EFF">
        <w:trPr>
          <w:trHeight w:val="679"/>
          <w:jc w:val="center"/>
        </w:trPr>
        <w:tc>
          <w:tcPr>
            <w:tcW w:w="3964" w:type="dxa"/>
            <w:vAlign w:val="center"/>
          </w:tcPr>
          <w:p w14:paraId="0E2FCCF0" w14:textId="77777777" w:rsidR="006C7EFF" w:rsidRPr="002B62A9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126" w:type="dxa"/>
            <w:vAlign w:val="center"/>
          </w:tcPr>
          <w:p w14:paraId="5AD5CFCE" w14:textId="2B4864FA" w:rsidR="006C7EFF" w:rsidRPr="007D4DBD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6C7EFF">
              <w:rPr>
                <w:rFonts w:asciiTheme="minorEastAsia" w:hAnsiTheme="minorEastAsia" w:hint="eastAsia"/>
                <w:szCs w:val="21"/>
              </w:rPr>
              <w:t>南京交顺汽车维修服务有限公司</w:t>
            </w:r>
          </w:p>
        </w:tc>
        <w:tc>
          <w:tcPr>
            <w:tcW w:w="1984" w:type="dxa"/>
            <w:vAlign w:val="center"/>
          </w:tcPr>
          <w:p w14:paraId="5791E9A7" w14:textId="20491A3B" w:rsidR="006C7EFF" w:rsidRPr="007D4DBD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6C7EFF">
              <w:rPr>
                <w:rFonts w:asciiTheme="minorEastAsia" w:hAnsiTheme="minorEastAsia" w:hint="eastAsia"/>
                <w:szCs w:val="21"/>
              </w:rPr>
              <w:t>南京宁洪汽车维修有限公司</w:t>
            </w:r>
          </w:p>
        </w:tc>
        <w:tc>
          <w:tcPr>
            <w:tcW w:w="1844" w:type="dxa"/>
            <w:vAlign w:val="center"/>
          </w:tcPr>
          <w:p w14:paraId="587A3521" w14:textId="263297A4" w:rsidR="006C7EFF" w:rsidRPr="0012061D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6C7EFF">
              <w:rPr>
                <w:rFonts w:asciiTheme="minorEastAsia" w:hAnsiTheme="minorEastAsia" w:hint="eastAsia"/>
                <w:szCs w:val="21"/>
              </w:rPr>
              <w:t>南京澳亚汽车维修有限公司</w:t>
            </w:r>
          </w:p>
        </w:tc>
      </w:tr>
      <w:tr w:rsidR="006C7EFF" w:rsidRPr="002B62A9" w14:paraId="317BA8AD" w14:textId="6355070E" w:rsidTr="006C7EFF">
        <w:trPr>
          <w:trHeight w:val="713"/>
          <w:jc w:val="center"/>
        </w:trPr>
        <w:tc>
          <w:tcPr>
            <w:tcW w:w="3964" w:type="dxa"/>
            <w:vAlign w:val="center"/>
          </w:tcPr>
          <w:p w14:paraId="520BF5B6" w14:textId="77777777" w:rsidR="006C7EFF" w:rsidRDefault="006C7EFF" w:rsidP="006C7EF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投标报价</w:t>
            </w:r>
          </w:p>
          <w:p w14:paraId="7027B1C4" w14:textId="4D5BB3C2" w:rsidR="006C7EFF" w:rsidRDefault="006C7EFF" w:rsidP="006C7EF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（工时/材料单价总和）</w:t>
            </w:r>
          </w:p>
          <w:p w14:paraId="0EB08882" w14:textId="4E3B2087" w:rsidR="006C7EFF" w:rsidRPr="002B62A9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(元/工时)/(元)</w:t>
            </w:r>
          </w:p>
        </w:tc>
        <w:tc>
          <w:tcPr>
            <w:tcW w:w="2126" w:type="dxa"/>
            <w:vAlign w:val="center"/>
          </w:tcPr>
          <w:p w14:paraId="25719AFA" w14:textId="121F5B7A" w:rsidR="006C7EFF" w:rsidRPr="008869DF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C7EFF">
              <w:rPr>
                <w:rFonts w:asciiTheme="minorEastAsia" w:hAnsiTheme="minorEastAsia"/>
                <w:sz w:val="24"/>
                <w:szCs w:val="24"/>
              </w:rPr>
              <w:t>108</w:t>
            </w:r>
            <w:r w:rsidRPr="006C7EFF"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6C7EFF">
              <w:rPr>
                <w:rFonts w:asciiTheme="minorEastAsia" w:hAnsiTheme="minorEastAsia"/>
                <w:sz w:val="24"/>
                <w:szCs w:val="24"/>
              </w:rPr>
              <w:t>105219.82</w:t>
            </w:r>
          </w:p>
        </w:tc>
        <w:tc>
          <w:tcPr>
            <w:tcW w:w="1984" w:type="dxa"/>
            <w:vAlign w:val="center"/>
          </w:tcPr>
          <w:p w14:paraId="125321B2" w14:textId="03AD8B85" w:rsidR="006C7EFF" w:rsidRPr="002B62A9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C7EFF">
              <w:rPr>
                <w:rFonts w:asciiTheme="minorEastAsia" w:hAnsiTheme="minorEastAsia"/>
                <w:sz w:val="24"/>
                <w:szCs w:val="24"/>
              </w:rPr>
              <w:t>115</w:t>
            </w:r>
            <w:r w:rsidRPr="006C7EFF"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6C7EFF">
              <w:rPr>
                <w:rFonts w:asciiTheme="minorEastAsia" w:hAnsiTheme="minorEastAsia"/>
                <w:sz w:val="24"/>
                <w:szCs w:val="24"/>
              </w:rPr>
              <w:t>109054.1</w:t>
            </w:r>
          </w:p>
        </w:tc>
        <w:tc>
          <w:tcPr>
            <w:tcW w:w="1844" w:type="dxa"/>
            <w:vAlign w:val="center"/>
          </w:tcPr>
          <w:p w14:paraId="4FFC9CA5" w14:textId="121453E1" w:rsidR="006C7EFF" w:rsidRDefault="006C7EFF" w:rsidP="006C7EFF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C7EFF">
              <w:rPr>
                <w:rFonts w:asciiTheme="minorEastAsia" w:hAnsiTheme="minorEastAsia"/>
                <w:sz w:val="24"/>
                <w:szCs w:val="24"/>
              </w:rPr>
              <w:t>125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6C7EFF">
              <w:rPr>
                <w:rFonts w:asciiTheme="minorEastAsia" w:hAnsiTheme="minorEastAsia"/>
                <w:sz w:val="24"/>
                <w:szCs w:val="24"/>
              </w:rPr>
              <w:t>110681.45</w:t>
            </w:r>
          </w:p>
        </w:tc>
      </w:tr>
    </w:tbl>
    <w:p w14:paraId="72369F62" w14:textId="4E5A6427"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12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12061D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14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12061D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14:paraId="348D556F" w14:textId="77777777"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2D134D4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14:paraId="5888815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14:paraId="07D70409" w14:textId="64306A5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  <w:r w:rsidR="007D4DBD">
        <w:rPr>
          <w:rFonts w:asciiTheme="minorEastAsia" w:hAnsiTheme="minorEastAsia" w:hint="eastAsia"/>
          <w:sz w:val="24"/>
          <w:szCs w:val="24"/>
        </w:rPr>
        <w:t xml:space="preserve"> </w:t>
      </w:r>
      <w:r w:rsidR="007D4DBD">
        <w:rPr>
          <w:rFonts w:asciiTheme="minorEastAsia" w:hAnsiTheme="minorEastAsia"/>
          <w:sz w:val="24"/>
          <w:szCs w:val="24"/>
        </w:rPr>
        <w:t xml:space="preserve"> </w:t>
      </w:r>
    </w:p>
    <w:p w14:paraId="5EC2726F" w14:textId="0DC8EBE4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4ACE9C2" w14:textId="37544D32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C4B9428" w14:textId="4824C378" w:rsidR="006B107A" w:rsidRPr="002B62A9" w:rsidRDefault="000D4D8A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6A7F7EB2" w14:textId="0C1D2453"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156461">
        <w:rPr>
          <w:rFonts w:asciiTheme="minorEastAsia" w:hAnsiTheme="minorEastAsia" w:hint="eastAsia"/>
          <w:sz w:val="24"/>
          <w:szCs w:val="24"/>
        </w:rPr>
        <w:t>朱忠华</w:t>
      </w:r>
    </w:p>
    <w:p w14:paraId="1B6DA9C3" w14:textId="52CF0A2F" w:rsidR="00580B99" w:rsidRDefault="000D4D8A" w:rsidP="006C1A09">
      <w:pPr>
        <w:spacing w:line="540" w:lineRule="exact"/>
        <w:jc w:val="right"/>
        <w:rPr>
          <w:rFonts w:ascii="仿宋_GB2312" w:eastAsia="仿宋_GB2312" w:hAnsi="仿宋" w:hint="eastAsia"/>
          <w:sz w:val="32"/>
          <w:szCs w:val="32"/>
        </w:rPr>
      </w:pPr>
      <w:r w:rsidRPr="002B62A9">
        <w:rPr>
          <w:rFonts w:asciiTheme="minorEastAsia" w:hAnsiTheme="minorEastAsia" w:hint="eastAsia"/>
          <w:sz w:val="24"/>
          <w:szCs w:val="24"/>
        </w:rPr>
        <w:t>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B62A9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12</w:t>
      </w:r>
      <w:r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365C" w14:textId="77777777" w:rsidR="0000521E" w:rsidRDefault="0000521E" w:rsidP="00517DC3">
      <w:r>
        <w:separator/>
      </w:r>
    </w:p>
  </w:endnote>
  <w:endnote w:type="continuationSeparator" w:id="0">
    <w:p w14:paraId="522536A0" w14:textId="77777777" w:rsidR="0000521E" w:rsidRDefault="0000521E" w:rsidP="0051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9A90" w14:textId="77777777" w:rsidR="0082232E" w:rsidRPr="00FC609C" w:rsidRDefault="0082232E" w:rsidP="0082232E">
    <w:pPr>
      <w:pStyle w:val="a6"/>
      <w:framePr w:h="0" w:wrap="around" w:vAnchor="text" w:hAnchor="page" w:x="1642" w:y="-60"/>
      <w:ind w:rightChars="100" w:right="210" w:firstLineChars="50" w:firstLine="141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8"/>
        <w:rFonts w:ascii="宋体" w:eastAsia="宋体" w:hAnsi="宋体"/>
        <w:b/>
        <w:noProof/>
        <w:sz w:val="28"/>
        <w:szCs w:val="24"/>
      </w:rPr>
      <w:t>2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091E8B8A" w14:textId="77777777" w:rsidR="0082232E" w:rsidRDefault="00822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4EE" w14:textId="77777777" w:rsidR="0082232E" w:rsidRPr="00FC609C" w:rsidRDefault="0082232E" w:rsidP="0082232E">
    <w:pPr>
      <w:pStyle w:val="a6"/>
      <w:framePr w:h="0" w:wrap="around" w:vAnchor="text" w:hAnchor="margin" w:xAlign="outside" w:y="1"/>
      <w:ind w:rightChars="100" w:right="210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902F8F">
      <w:rPr>
        <w:rStyle w:val="a8"/>
        <w:rFonts w:ascii="宋体" w:eastAsia="宋体" w:hAnsi="宋体"/>
        <w:b/>
        <w:noProof/>
        <w:sz w:val="28"/>
        <w:szCs w:val="24"/>
      </w:rPr>
      <w:t>1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252ECDB2" w14:textId="77777777" w:rsidR="0082232E" w:rsidRDefault="00822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63BB" w14:textId="77777777" w:rsidR="0000521E" w:rsidRDefault="0000521E" w:rsidP="00517DC3">
      <w:r>
        <w:separator/>
      </w:r>
    </w:p>
  </w:footnote>
  <w:footnote w:type="continuationSeparator" w:id="0">
    <w:p w14:paraId="7CC7A58F" w14:textId="77777777" w:rsidR="0000521E" w:rsidRDefault="0000521E" w:rsidP="0051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53"/>
    <w:rsid w:val="0000521E"/>
    <w:rsid w:val="00052F61"/>
    <w:rsid w:val="00071FBC"/>
    <w:rsid w:val="000D4D8A"/>
    <w:rsid w:val="0010047B"/>
    <w:rsid w:val="0012061D"/>
    <w:rsid w:val="001443D2"/>
    <w:rsid w:val="00153DB7"/>
    <w:rsid w:val="00156461"/>
    <w:rsid w:val="001578E4"/>
    <w:rsid w:val="001757F4"/>
    <w:rsid w:val="00184685"/>
    <w:rsid w:val="001B49E4"/>
    <w:rsid w:val="001B6637"/>
    <w:rsid w:val="001F24EB"/>
    <w:rsid w:val="00212F71"/>
    <w:rsid w:val="00242B5B"/>
    <w:rsid w:val="0025495A"/>
    <w:rsid w:val="00267B54"/>
    <w:rsid w:val="00273C3C"/>
    <w:rsid w:val="00274453"/>
    <w:rsid w:val="002A0BA2"/>
    <w:rsid w:val="002B1980"/>
    <w:rsid w:val="002B62A9"/>
    <w:rsid w:val="002D7145"/>
    <w:rsid w:val="002F003C"/>
    <w:rsid w:val="0030048B"/>
    <w:rsid w:val="00335A48"/>
    <w:rsid w:val="00390F31"/>
    <w:rsid w:val="00400BCD"/>
    <w:rsid w:val="00407B32"/>
    <w:rsid w:val="00424FA4"/>
    <w:rsid w:val="0042735E"/>
    <w:rsid w:val="0048214E"/>
    <w:rsid w:val="00491EA2"/>
    <w:rsid w:val="004A79A1"/>
    <w:rsid w:val="004C54BC"/>
    <w:rsid w:val="004E3925"/>
    <w:rsid w:val="004F7CDB"/>
    <w:rsid w:val="00517DC3"/>
    <w:rsid w:val="00550632"/>
    <w:rsid w:val="0057188C"/>
    <w:rsid w:val="00580B99"/>
    <w:rsid w:val="005828D7"/>
    <w:rsid w:val="005843E2"/>
    <w:rsid w:val="005D002F"/>
    <w:rsid w:val="0061751D"/>
    <w:rsid w:val="00622825"/>
    <w:rsid w:val="006425C7"/>
    <w:rsid w:val="006453C9"/>
    <w:rsid w:val="0065602D"/>
    <w:rsid w:val="006803CA"/>
    <w:rsid w:val="006B107A"/>
    <w:rsid w:val="006C1A09"/>
    <w:rsid w:val="006C7EFF"/>
    <w:rsid w:val="00700915"/>
    <w:rsid w:val="00702224"/>
    <w:rsid w:val="0077073E"/>
    <w:rsid w:val="007D4DBD"/>
    <w:rsid w:val="008065EB"/>
    <w:rsid w:val="0082232E"/>
    <w:rsid w:val="008869DF"/>
    <w:rsid w:val="008C31AE"/>
    <w:rsid w:val="00901C29"/>
    <w:rsid w:val="00902F8F"/>
    <w:rsid w:val="00957268"/>
    <w:rsid w:val="009808AD"/>
    <w:rsid w:val="009A3A90"/>
    <w:rsid w:val="009C19AC"/>
    <w:rsid w:val="009D6DF4"/>
    <w:rsid w:val="00A56BE1"/>
    <w:rsid w:val="00A908AD"/>
    <w:rsid w:val="00AA7AE1"/>
    <w:rsid w:val="00B0255B"/>
    <w:rsid w:val="00B37173"/>
    <w:rsid w:val="00B55B99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E16C1A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564C"/>
  <w15:chartTrackingRefBased/>
  <w15:docId w15:val="{3CB16471-5F98-45E0-BA32-384342EF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7DC3"/>
    <w:rPr>
      <w:sz w:val="18"/>
      <w:szCs w:val="18"/>
    </w:rPr>
  </w:style>
  <w:style w:type="paragraph" w:styleId="a6">
    <w:name w:val="footer"/>
    <w:basedOn w:val="a"/>
    <w:link w:val="a7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7DC3"/>
    <w:rPr>
      <w:sz w:val="18"/>
      <w:szCs w:val="18"/>
    </w:rPr>
  </w:style>
  <w:style w:type="character" w:styleId="a8">
    <w:name w:val="page number"/>
    <w:basedOn w:val="a0"/>
    <w:rsid w:val="0082232E"/>
  </w:style>
  <w:style w:type="paragraph" w:styleId="a9">
    <w:name w:val="Date"/>
    <w:basedOn w:val="a"/>
    <w:next w:val="a"/>
    <w:link w:val="aa"/>
    <w:uiPriority w:val="99"/>
    <w:semiHidden/>
    <w:unhideWhenUsed/>
    <w:rsid w:val="00580B9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8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CACF3-4ECA-4F8D-BF4B-AC821FAFA296}"/>
</file>

<file path=customXml/itemProps2.xml><?xml version="1.0" encoding="utf-8"?>
<ds:datastoreItem xmlns:ds="http://schemas.openxmlformats.org/officeDocument/2006/customXml" ds:itemID="{931A2871-F170-4330-BD3F-ADD59E6171EA}"/>
</file>

<file path=customXml/itemProps3.xml><?xml version="1.0" encoding="utf-8"?>
<ds:datastoreItem xmlns:ds="http://schemas.openxmlformats.org/officeDocument/2006/customXml" ds:itemID="{778CA02B-B80B-49A6-A76F-435ADF2CB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428</Characters>
  <Application>Microsoft Office Word</Application>
  <DocSecurity>0</DocSecurity>
  <Lines>3</Lines>
  <Paragraphs>1</Paragraphs>
  <ScaleCrop>false</ScaleCrop>
  <Company>Sinopec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颖颖 葛</cp:lastModifiedBy>
  <cp:revision>29</cp:revision>
  <dcterms:created xsi:type="dcterms:W3CDTF">2022-07-21T07:40:00Z</dcterms:created>
  <dcterms:modified xsi:type="dcterms:W3CDTF">2026-01-12T01:00:00Z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