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4D" w:rsidRDefault="00836AAF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202</w:t>
      </w:r>
      <w:r>
        <w:rPr>
          <w:rFonts w:asciiTheme="minorEastAsia" w:hAnsiTheme="minorEastAsia" w:hint="eastAsia"/>
          <w:b/>
          <w:bCs/>
          <w:sz w:val="32"/>
          <w:szCs w:val="32"/>
        </w:rPr>
        <w:t>6</w:t>
      </w:r>
      <w:r>
        <w:rPr>
          <w:rFonts w:asciiTheme="minorEastAsia" w:hAnsiTheme="minorEastAsia" w:hint="eastAsia"/>
          <w:b/>
          <w:bCs/>
          <w:sz w:val="32"/>
          <w:szCs w:val="32"/>
        </w:rPr>
        <w:t>年度化机公司酸洗中和框架协议</w:t>
      </w:r>
      <w:r>
        <w:rPr>
          <w:rFonts w:asciiTheme="minorEastAsia" w:hAnsiTheme="minorEastAsia" w:hint="eastAsia"/>
          <w:b/>
          <w:bCs/>
          <w:sz w:val="32"/>
          <w:szCs w:val="32"/>
        </w:rPr>
        <w:t>成交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:rsidR="003F3330" w:rsidRPr="003F3330" w:rsidRDefault="003F3330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:rsidR="0032204D" w:rsidRDefault="00836AAF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公开</w:t>
      </w:r>
      <w:r>
        <w:rPr>
          <w:rFonts w:asciiTheme="minorEastAsia" w:hAnsiTheme="minorEastAsia" w:hint="eastAsia"/>
          <w:sz w:val="24"/>
          <w:szCs w:val="24"/>
        </w:rPr>
        <w:t>招标的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年度化机公司酸洗中和框架协议经依法组建的评委小组的评审，成交候选人均符合采购文件要求的资格能力条件，结果公示如下：</w:t>
      </w:r>
    </w:p>
    <w:tbl>
      <w:tblPr>
        <w:tblStyle w:val="a6"/>
        <w:tblW w:w="9147" w:type="dxa"/>
        <w:jc w:val="center"/>
        <w:tblLook w:val="04A0"/>
      </w:tblPr>
      <w:tblGrid>
        <w:gridCol w:w="2111"/>
        <w:gridCol w:w="3581"/>
        <w:gridCol w:w="2383"/>
        <w:gridCol w:w="1072"/>
      </w:tblGrid>
      <w:tr w:rsidR="0032204D">
        <w:trPr>
          <w:trHeight w:val="493"/>
          <w:jc w:val="center"/>
        </w:trPr>
        <w:tc>
          <w:tcPr>
            <w:tcW w:w="2111" w:type="dxa"/>
            <w:vAlign w:val="center"/>
          </w:tcPr>
          <w:p w:rsidR="0032204D" w:rsidRPr="003F3330" w:rsidRDefault="00836AAF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eastAsia="宋体" w:hAnsi="宋体" w:cs="宋体" w:hint="eastAsia"/>
                <w:szCs w:val="21"/>
              </w:rPr>
              <w:t>排序</w:t>
            </w:r>
          </w:p>
        </w:tc>
        <w:tc>
          <w:tcPr>
            <w:tcW w:w="3581" w:type="dxa"/>
            <w:vAlign w:val="center"/>
          </w:tcPr>
          <w:p w:rsidR="0032204D" w:rsidRPr="003F3330" w:rsidRDefault="00836AAF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eastAsia="宋体" w:hAnsi="宋体" w:cs="宋体" w:hint="eastAsia"/>
                <w:szCs w:val="21"/>
              </w:rPr>
              <w:t>投标人名称</w:t>
            </w:r>
          </w:p>
        </w:tc>
        <w:tc>
          <w:tcPr>
            <w:tcW w:w="2383" w:type="dxa"/>
            <w:vAlign w:val="center"/>
          </w:tcPr>
          <w:p w:rsidR="0032204D" w:rsidRPr="003F3330" w:rsidRDefault="00836AAF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eastAsia="宋体" w:hAnsi="宋体" w:cs="宋体" w:hint="eastAsia"/>
                <w:szCs w:val="21"/>
              </w:rPr>
              <w:t>得分</w:t>
            </w:r>
          </w:p>
        </w:tc>
        <w:tc>
          <w:tcPr>
            <w:tcW w:w="1072" w:type="dxa"/>
            <w:vAlign w:val="center"/>
          </w:tcPr>
          <w:p w:rsidR="0032204D" w:rsidRPr="003F3330" w:rsidRDefault="00836AAF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32204D">
        <w:trPr>
          <w:trHeight w:val="679"/>
          <w:jc w:val="center"/>
        </w:trPr>
        <w:tc>
          <w:tcPr>
            <w:tcW w:w="2111" w:type="dxa"/>
            <w:vAlign w:val="center"/>
          </w:tcPr>
          <w:p w:rsidR="0032204D" w:rsidRPr="003F3330" w:rsidRDefault="00836AAF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eastAsia="宋体" w:hAnsi="宋体" w:cs="宋体" w:hint="eastAsia"/>
                <w:szCs w:val="21"/>
              </w:rPr>
              <w:t>第一成交候选人</w:t>
            </w:r>
          </w:p>
        </w:tc>
        <w:tc>
          <w:tcPr>
            <w:tcW w:w="3581" w:type="dxa"/>
            <w:vAlign w:val="center"/>
          </w:tcPr>
          <w:p w:rsidR="0032204D" w:rsidRPr="003F3330" w:rsidRDefault="00836AAF" w:rsidP="003F333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hAnsi="宋体" w:cs="宋体" w:hint="eastAsia"/>
                <w:kern w:val="0"/>
                <w:szCs w:val="21"/>
              </w:rPr>
              <w:t>徐州靖鹏环保工程有限公司</w:t>
            </w:r>
          </w:p>
        </w:tc>
        <w:tc>
          <w:tcPr>
            <w:tcW w:w="2383" w:type="dxa"/>
            <w:vAlign w:val="center"/>
          </w:tcPr>
          <w:p w:rsidR="0032204D" w:rsidRPr="003F3330" w:rsidRDefault="00836AAF" w:rsidP="003F333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hAnsi="宋体" w:cs="宋体" w:hint="eastAsia"/>
                <w:kern w:val="0"/>
                <w:szCs w:val="21"/>
              </w:rPr>
              <w:t>97.5</w:t>
            </w:r>
          </w:p>
        </w:tc>
        <w:tc>
          <w:tcPr>
            <w:tcW w:w="1072" w:type="dxa"/>
            <w:vAlign w:val="center"/>
          </w:tcPr>
          <w:p w:rsidR="0032204D" w:rsidRPr="003F3330" w:rsidRDefault="0032204D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204D">
        <w:trPr>
          <w:trHeight w:val="713"/>
          <w:jc w:val="center"/>
        </w:trPr>
        <w:tc>
          <w:tcPr>
            <w:tcW w:w="2111" w:type="dxa"/>
            <w:vAlign w:val="center"/>
          </w:tcPr>
          <w:p w:rsidR="0032204D" w:rsidRPr="003F3330" w:rsidRDefault="00836AAF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eastAsia="宋体" w:hAnsi="宋体" w:cs="宋体" w:hint="eastAsia"/>
                <w:szCs w:val="21"/>
              </w:rPr>
              <w:t>第二成交候选人</w:t>
            </w:r>
          </w:p>
        </w:tc>
        <w:tc>
          <w:tcPr>
            <w:tcW w:w="3581" w:type="dxa"/>
            <w:vAlign w:val="center"/>
          </w:tcPr>
          <w:p w:rsidR="0032204D" w:rsidRPr="003F3330" w:rsidRDefault="00836AAF" w:rsidP="003F333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hAnsi="宋体" w:cs="宋体" w:hint="eastAsia"/>
                <w:kern w:val="0"/>
                <w:szCs w:val="21"/>
              </w:rPr>
              <w:t>山东福佑德环保工程有限公司</w:t>
            </w:r>
          </w:p>
        </w:tc>
        <w:tc>
          <w:tcPr>
            <w:tcW w:w="2383" w:type="dxa"/>
            <w:vAlign w:val="center"/>
          </w:tcPr>
          <w:p w:rsidR="0032204D" w:rsidRPr="003F3330" w:rsidRDefault="00836AAF" w:rsidP="003F333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hAnsi="宋体" w:cs="宋体" w:hint="eastAsia"/>
                <w:kern w:val="0"/>
                <w:szCs w:val="21"/>
              </w:rPr>
              <w:t>89.8</w:t>
            </w:r>
          </w:p>
        </w:tc>
        <w:tc>
          <w:tcPr>
            <w:tcW w:w="1072" w:type="dxa"/>
            <w:vAlign w:val="center"/>
          </w:tcPr>
          <w:p w:rsidR="0032204D" w:rsidRPr="003F3330" w:rsidRDefault="0032204D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204D">
        <w:trPr>
          <w:trHeight w:val="713"/>
          <w:jc w:val="center"/>
        </w:trPr>
        <w:tc>
          <w:tcPr>
            <w:tcW w:w="2111" w:type="dxa"/>
            <w:vAlign w:val="center"/>
          </w:tcPr>
          <w:p w:rsidR="0032204D" w:rsidRPr="003F3330" w:rsidRDefault="00836AAF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eastAsia="宋体" w:hAnsi="宋体" w:cs="宋体" w:hint="eastAsia"/>
                <w:szCs w:val="21"/>
              </w:rPr>
              <w:t>第三成交候选人</w:t>
            </w:r>
          </w:p>
        </w:tc>
        <w:tc>
          <w:tcPr>
            <w:tcW w:w="3581" w:type="dxa"/>
            <w:vAlign w:val="center"/>
          </w:tcPr>
          <w:p w:rsidR="0032204D" w:rsidRPr="003F3330" w:rsidRDefault="00836AAF" w:rsidP="003F33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F3330">
              <w:rPr>
                <w:rFonts w:ascii="宋体" w:hAnsi="宋体" w:cs="宋体" w:hint="eastAsia"/>
                <w:kern w:val="0"/>
                <w:szCs w:val="21"/>
              </w:rPr>
              <w:t>安徽天星金属清洗有限公司</w:t>
            </w:r>
          </w:p>
        </w:tc>
        <w:tc>
          <w:tcPr>
            <w:tcW w:w="2383" w:type="dxa"/>
            <w:vAlign w:val="center"/>
          </w:tcPr>
          <w:p w:rsidR="0032204D" w:rsidRPr="003F3330" w:rsidRDefault="00836AAF" w:rsidP="003F3330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F3330">
              <w:rPr>
                <w:rFonts w:ascii="宋体" w:hAnsi="宋体" w:cs="宋体" w:hint="eastAsia"/>
                <w:kern w:val="0"/>
                <w:szCs w:val="21"/>
              </w:rPr>
              <w:t>86.32</w:t>
            </w:r>
          </w:p>
        </w:tc>
        <w:tc>
          <w:tcPr>
            <w:tcW w:w="1072" w:type="dxa"/>
            <w:vAlign w:val="center"/>
          </w:tcPr>
          <w:p w:rsidR="0032204D" w:rsidRPr="003F3330" w:rsidRDefault="0032204D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204D">
        <w:trPr>
          <w:trHeight w:val="713"/>
          <w:jc w:val="center"/>
        </w:trPr>
        <w:tc>
          <w:tcPr>
            <w:tcW w:w="2111" w:type="dxa"/>
            <w:vAlign w:val="center"/>
          </w:tcPr>
          <w:p w:rsidR="0032204D" w:rsidRPr="003F3330" w:rsidRDefault="00836AAF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eastAsia="宋体" w:hAnsi="宋体" w:cs="宋体" w:hint="eastAsia"/>
                <w:szCs w:val="21"/>
              </w:rPr>
              <w:t>第四成交候选人</w:t>
            </w:r>
          </w:p>
        </w:tc>
        <w:tc>
          <w:tcPr>
            <w:tcW w:w="3581" w:type="dxa"/>
            <w:vAlign w:val="center"/>
          </w:tcPr>
          <w:p w:rsidR="0032204D" w:rsidRPr="003F3330" w:rsidRDefault="00836AAF" w:rsidP="003F33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F3330">
              <w:rPr>
                <w:rFonts w:ascii="宋体" w:hAnsi="宋体" w:cs="宋体" w:hint="eastAsia"/>
                <w:kern w:val="0"/>
                <w:szCs w:val="21"/>
              </w:rPr>
              <w:t>安徽天明清洗科技有限公司</w:t>
            </w:r>
          </w:p>
        </w:tc>
        <w:tc>
          <w:tcPr>
            <w:tcW w:w="2383" w:type="dxa"/>
            <w:vAlign w:val="center"/>
          </w:tcPr>
          <w:p w:rsidR="0032204D" w:rsidRPr="003F3330" w:rsidRDefault="00836AAF" w:rsidP="003F33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F3330">
              <w:rPr>
                <w:rFonts w:ascii="宋体" w:hAnsi="宋体" w:cs="宋体" w:hint="eastAsia"/>
                <w:kern w:val="0"/>
                <w:szCs w:val="21"/>
              </w:rPr>
              <w:t>85.77</w:t>
            </w:r>
          </w:p>
        </w:tc>
        <w:tc>
          <w:tcPr>
            <w:tcW w:w="1072" w:type="dxa"/>
            <w:vAlign w:val="center"/>
          </w:tcPr>
          <w:p w:rsidR="0032204D" w:rsidRPr="003F3330" w:rsidRDefault="0032204D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204D">
        <w:trPr>
          <w:trHeight w:val="713"/>
          <w:jc w:val="center"/>
        </w:trPr>
        <w:tc>
          <w:tcPr>
            <w:tcW w:w="2111" w:type="dxa"/>
            <w:vAlign w:val="center"/>
          </w:tcPr>
          <w:p w:rsidR="0032204D" w:rsidRPr="003F3330" w:rsidRDefault="00836AAF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F3330">
              <w:rPr>
                <w:rFonts w:ascii="宋体" w:eastAsia="宋体" w:hAnsi="宋体" w:cs="宋体" w:hint="eastAsia"/>
                <w:szCs w:val="21"/>
              </w:rPr>
              <w:t>第五</w:t>
            </w:r>
            <w:bookmarkStart w:id="0" w:name="_GoBack"/>
            <w:bookmarkEnd w:id="0"/>
            <w:r w:rsidRPr="003F3330">
              <w:rPr>
                <w:rFonts w:ascii="宋体" w:eastAsia="宋体" w:hAnsi="宋体" w:cs="宋体" w:hint="eastAsia"/>
                <w:szCs w:val="21"/>
              </w:rPr>
              <w:t>成交候选人</w:t>
            </w:r>
          </w:p>
        </w:tc>
        <w:tc>
          <w:tcPr>
            <w:tcW w:w="3581" w:type="dxa"/>
            <w:vAlign w:val="center"/>
          </w:tcPr>
          <w:p w:rsidR="0032204D" w:rsidRPr="003F3330" w:rsidRDefault="00836AAF" w:rsidP="003F33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F3330">
              <w:rPr>
                <w:rFonts w:ascii="宋体" w:hAnsi="宋体" w:cs="宋体" w:hint="eastAsia"/>
                <w:kern w:val="0"/>
                <w:szCs w:val="21"/>
              </w:rPr>
              <w:t>南京扬子石化喜洋洋科工贸有限公司</w:t>
            </w:r>
          </w:p>
        </w:tc>
        <w:tc>
          <w:tcPr>
            <w:tcW w:w="2383" w:type="dxa"/>
            <w:vAlign w:val="center"/>
          </w:tcPr>
          <w:p w:rsidR="0032204D" w:rsidRPr="003F3330" w:rsidRDefault="00836AAF" w:rsidP="003F33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F3330">
              <w:rPr>
                <w:rFonts w:ascii="宋体" w:hAnsi="宋体" w:cs="宋体" w:hint="eastAsia"/>
                <w:kern w:val="0"/>
                <w:szCs w:val="21"/>
              </w:rPr>
              <w:t>84.32</w:t>
            </w:r>
          </w:p>
        </w:tc>
        <w:tc>
          <w:tcPr>
            <w:tcW w:w="1072" w:type="dxa"/>
            <w:vAlign w:val="center"/>
          </w:tcPr>
          <w:p w:rsidR="0032204D" w:rsidRPr="003F3330" w:rsidRDefault="0032204D" w:rsidP="003F3330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32204D" w:rsidRDefault="00836AAF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公示日期：自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22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时起至</w:t>
      </w:r>
      <w:r>
        <w:rPr>
          <w:rFonts w:asciiTheme="minorEastAsia" w:hAnsiTheme="minorEastAsia" w:hint="eastAsia"/>
          <w:sz w:val="24"/>
          <w:szCs w:val="24"/>
        </w:rPr>
        <w:t xml:space="preserve"> 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22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32204D" w:rsidRDefault="00836AAF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采购人名称：中石化南京化工机械有限公司</w:t>
      </w:r>
    </w:p>
    <w:p w:rsidR="0032204D" w:rsidRDefault="00836AAF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地址：南京市江北新区大厂街道姜桥一号</w:t>
      </w:r>
    </w:p>
    <w:p w:rsidR="0032204D" w:rsidRDefault="00836AAF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邮编：</w:t>
      </w:r>
      <w:r>
        <w:rPr>
          <w:rFonts w:asciiTheme="minorEastAsia" w:hAnsiTheme="minorEastAsia" w:hint="eastAsia"/>
          <w:sz w:val="24"/>
          <w:szCs w:val="24"/>
        </w:rPr>
        <w:t xml:space="preserve">210048 </w:t>
      </w:r>
    </w:p>
    <w:p w:rsidR="0032204D" w:rsidRDefault="00836AAF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谢鹏飞</w:t>
      </w:r>
    </w:p>
    <w:p w:rsidR="0032204D" w:rsidRDefault="00836AAF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13770939963</w:t>
      </w:r>
    </w:p>
    <w:p w:rsidR="0032204D" w:rsidRDefault="00836AAF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r>
        <w:rPr>
          <w:rFonts w:asciiTheme="minorEastAsia" w:hAnsiTheme="minorEastAsia" w:hint="eastAsia"/>
          <w:sz w:val="24"/>
          <w:szCs w:val="24"/>
        </w:rPr>
        <w:t>xiepf</w:t>
      </w:r>
      <w:r>
        <w:rPr>
          <w:rFonts w:asciiTheme="minorEastAsia" w:hAnsiTheme="minorEastAsia" w:hint="eastAsia"/>
          <w:sz w:val="24"/>
          <w:szCs w:val="24"/>
        </w:rPr>
        <w:t>.nhgs@sinopec.com</w:t>
      </w:r>
    </w:p>
    <w:sectPr w:rsidR="0032204D" w:rsidSect="0032204D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AAF" w:rsidRDefault="00836AAF" w:rsidP="0032204D">
      <w:r>
        <w:separator/>
      </w:r>
    </w:p>
  </w:endnote>
  <w:endnote w:type="continuationSeparator" w:id="1">
    <w:p w:rsidR="00836AAF" w:rsidRDefault="00836AAF" w:rsidP="00322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04D" w:rsidRDefault="00836AAF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32204D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32204D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32204D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32204D" w:rsidRDefault="003220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04D" w:rsidRDefault="00836AAF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32204D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32204D">
      <w:rPr>
        <w:rFonts w:ascii="宋体" w:eastAsia="宋体" w:hAnsi="宋体"/>
        <w:b/>
        <w:sz w:val="28"/>
        <w:szCs w:val="24"/>
      </w:rPr>
      <w:fldChar w:fldCharType="separate"/>
    </w:r>
    <w:r w:rsidR="003F3330">
      <w:rPr>
        <w:rStyle w:val="a7"/>
        <w:rFonts w:ascii="宋体" w:eastAsia="宋体" w:hAnsi="宋体"/>
        <w:b/>
        <w:noProof/>
        <w:sz w:val="28"/>
        <w:szCs w:val="24"/>
      </w:rPr>
      <w:t>1</w:t>
    </w:r>
    <w:r w:rsidR="0032204D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32204D" w:rsidRDefault="003220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AAF" w:rsidRDefault="00836AAF" w:rsidP="0032204D">
      <w:r>
        <w:separator/>
      </w:r>
    </w:p>
  </w:footnote>
  <w:footnote w:type="continuationSeparator" w:id="1">
    <w:p w:rsidR="00836AAF" w:rsidRDefault="00836AAF" w:rsidP="00322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317439"/>
    <w:rsid w:val="0032204D"/>
    <w:rsid w:val="00335A48"/>
    <w:rsid w:val="00356719"/>
    <w:rsid w:val="003F3330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8065EB"/>
    <w:rsid w:val="0082232E"/>
    <w:rsid w:val="00836AAF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B0255B"/>
    <w:rsid w:val="00B37173"/>
    <w:rsid w:val="00B52FB0"/>
    <w:rsid w:val="00BC6A76"/>
    <w:rsid w:val="00C41AD7"/>
    <w:rsid w:val="00C93632"/>
    <w:rsid w:val="00CC0712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23E764D"/>
    <w:rsid w:val="097E7E2D"/>
    <w:rsid w:val="12E76BC2"/>
    <w:rsid w:val="1FBD18A7"/>
    <w:rsid w:val="22CD053C"/>
    <w:rsid w:val="253C3065"/>
    <w:rsid w:val="32C07625"/>
    <w:rsid w:val="47995A63"/>
    <w:rsid w:val="547214CD"/>
    <w:rsid w:val="58991F4C"/>
    <w:rsid w:val="595570FE"/>
    <w:rsid w:val="671717A7"/>
    <w:rsid w:val="6BD41258"/>
    <w:rsid w:val="71D7364C"/>
    <w:rsid w:val="744E0844"/>
    <w:rsid w:val="74A923A9"/>
    <w:rsid w:val="765C05D7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2204D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322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22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322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32204D"/>
  </w:style>
  <w:style w:type="character" w:customStyle="1" w:styleId="Char1">
    <w:name w:val="页眉 Char"/>
    <w:basedOn w:val="a0"/>
    <w:link w:val="a5"/>
    <w:uiPriority w:val="99"/>
    <w:qFormat/>
    <w:rsid w:val="0032204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204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220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Sinopec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2024-08-13T06:22:00Z</dcterms:created>
  <dcterms:modified xsi:type="dcterms:W3CDTF">2025-12-22T00:56:00Z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