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71" w:rsidRPr="001F2971" w:rsidRDefault="001F2971" w:rsidP="001F2971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1F2971">
        <w:rPr>
          <w:rFonts w:ascii="Calibri Light" w:eastAsia="宋体" w:hAnsi="Calibri Light" w:cs="Times New Roman" w:hint="eastAsia"/>
          <w:b/>
          <w:bCs/>
          <w:sz w:val="32"/>
          <w:szCs w:val="32"/>
        </w:rPr>
        <w:t>采购公告</w:t>
      </w:r>
    </w:p>
    <w:p w:rsidR="001F2971" w:rsidRPr="001F2971" w:rsidRDefault="001F2971" w:rsidP="001F297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0" w:name="_Toc20642679"/>
      <w:bookmarkStart w:id="1" w:name="_Toc526793286"/>
      <w:r w:rsidRPr="001F2971">
        <w:rPr>
          <w:rFonts w:ascii="宋体" w:eastAsia="宋体" w:hAnsi="宋体" w:cs="Times New Roman"/>
          <w:bCs/>
          <w:sz w:val="24"/>
          <w:szCs w:val="24"/>
        </w:rPr>
        <w:t>1.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>采购编号：KJ-JD-2026005。</w:t>
      </w:r>
    </w:p>
    <w:p w:rsidR="001F2971" w:rsidRPr="001F2971" w:rsidRDefault="001F2971" w:rsidP="001F297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/>
          <w:bCs/>
          <w:sz w:val="24"/>
          <w:szCs w:val="24"/>
        </w:rPr>
        <w:t>2.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1F2971">
        <w:rPr>
          <w:rFonts w:ascii="宋体" w:eastAsia="宋体" w:hAnsi="宋体" w:cs="Times New Roman" w:hint="eastAsia"/>
          <w:sz w:val="24"/>
          <w:szCs w:val="24"/>
        </w:rPr>
        <w:t>2026-2027年度化机公司电焊机维修框架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1F2971" w:rsidRPr="001F2971" w:rsidRDefault="001F2971" w:rsidP="001F297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3.采购范围：在2026至2027年度内对化机公司内的手动焊机、自动焊机、手动等离子切割机、手动火焰切割机及其他专用焊接/切割设备进行维修</w:t>
      </w:r>
      <w:r w:rsidRPr="001F2971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1F2971" w:rsidRPr="001F2971" w:rsidRDefault="001F2971" w:rsidP="001F297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1F2971">
        <w:rPr>
          <w:rFonts w:ascii="宋体" w:eastAsia="宋体" w:hAnsi="宋体" w:cs="Times New Roman"/>
          <w:bCs/>
          <w:sz w:val="24"/>
          <w:szCs w:val="24"/>
        </w:rPr>
        <w:t>.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>项目期限：2026年1月1日至2027年12月31日。</w:t>
      </w:r>
    </w:p>
    <w:p w:rsidR="001F2971" w:rsidRPr="001F2971" w:rsidRDefault="001F2971" w:rsidP="001F297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1F2971">
        <w:rPr>
          <w:rFonts w:ascii="宋体" w:eastAsia="宋体" w:hAnsi="宋体" w:cs="Times New Roman"/>
          <w:bCs/>
          <w:sz w:val="24"/>
          <w:szCs w:val="24"/>
        </w:rPr>
        <w:t>.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竞标地点：南京市江北新区大厂街道姜桥1号中石化南京化工机械有限公司综合管理部会议室。</w:t>
      </w:r>
    </w:p>
    <w:p w:rsidR="001F2971" w:rsidRPr="001F2971" w:rsidRDefault="001F2971" w:rsidP="001F297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1F2971">
        <w:rPr>
          <w:rFonts w:ascii="宋体" w:eastAsia="宋体" w:hAnsi="宋体" w:cs="Times New Roman"/>
          <w:bCs/>
          <w:sz w:val="24"/>
          <w:szCs w:val="24"/>
        </w:rPr>
        <w:t>.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响应报名截止时间：2025年12月16</w:t>
      </w:r>
      <w:r w:rsidRPr="001F2971">
        <w:rPr>
          <w:rFonts w:ascii="宋体" w:eastAsia="宋体" w:hAnsi="宋体" w:cs="Times New Roman"/>
          <w:bCs/>
          <w:sz w:val="24"/>
          <w:szCs w:val="24"/>
        </w:rPr>
        <w:t>日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 xml:space="preserve"> 1</w:t>
      </w:r>
      <w:r w:rsidR="00710A1C">
        <w:rPr>
          <w:rFonts w:ascii="宋体" w:eastAsia="宋体" w:hAnsi="宋体" w:cs="Times New Roman" w:hint="eastAsia"/>
          <w:bCs/>
          <w:sz w:val="24"/>
          <w:szCs w:val="24"/>
        </w:rPr>
        <w:t>1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>:00（北京时间）。</w:t>
      </w:r>
    </w:p>
    <w:p w:rsidR="001F2971" w:rsidRPr="001F2971" w:rsidRDefault="001F2971" w:rsidP="001F297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1F2971">
        <w:rPr>
          <w:rFonts w:ascii="宋体" w:eastAsia="宋体" w:hAnsi="宋体" w:cs="Times New Roman"/>
          <w:bCs/>
          <w:sz w:val="24"/>
          <w:szCs w:val="24"/>
        </w:rPr>
        <w:t>.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1F2971">
          <w:rPr>
            <w:rFonts w:ascii="宋体" w:eastAsia="宋体" w:hAnsi="宋体" w:cs="Times New Roman"/>
            <w:bCs/>
            <w:sz w:val="24"/>
            <w:szCs w:val="24"/>
            <w:u w:val="single"/>
          </w:rPr>
          <w:t>geyy.nhgs@sinopec.com</w:t>
        </w:r>
      </w:hyperlink>
      <w:r w:rsidRPr="001F2971">
        <w:rPr>
          <w:rFonts w:ascii="宋体" w:eastAsia="宋体" w:hAnsi="宋体" w:cs="Times New Roman"/>
          <w:bCs/>
          <w:sz w:val="24"/>
          <w:szCs w:val="24"/>
        </w:rPr>
        <w:t>;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1F2971" w:rsidRPr="001F2971" w:rsidRDefault="001F2971" w:rsidP="001F2971">
      <w:pPr>
        <w:spacing w:line="312" w:lineRule="auto"/>
        <w:ind w:firstLineChars="400" w:firstLine="96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1F2971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1F2971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:rsidR="001F2971" w:rsidRPr="001F2971" w:rsidRDefault="00E6617E" w:rsidP="001F2971">
      <w:pPr>
        <w:spacing w:line="312" w:lineRule="auto"/>
        <w:ind w:firstLineChars="900" w:firstLine="1890"/>
        <w:jc w:val="left"/>
        <w:rPr>
          <w:rFonts w:ascii="宋体" w:eastAsia="宋体" w:hAnsi="宋体" w:cs="Times New Roman"/>
          <w:bCs/>
          <w:sz w:val="24"/>
          <w:szCs w:val="24"/>
        </w:rPr>
      </w:pPr>
      <w:hyperlink r:id="rId8" w:history="1">
        <w:r w:rsidR="001F2971" w:rsidRPr="001F2971">
          <w:rPr>
            <w:rFonts w:ascii="宋体" w:eastAsia="宋体" w:hAnsi="宋体" w:cs="Times New Roman"/>
            <w:bCs/>
            <w:sz w:val="24"/>
            <w:szCs w:val="24"/>
            <w:u w:val="single"/>
          </w:rPr>
          <w:t>daijian.nhgs@sinopec.com</w:t>
        </w:r>
      </w:hyperlink>
      <w:r w:rsidR="001F2971" w:rsidRPr="001F2971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1F2971" w:rsidRPr="001F2971" w:rsidRDefault="001F2971" w:rsidP="001F2971">
      <w:pPr>
        <w:spacing w:line="312" w:lineRule="auto"/>
        <w:ind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:rsidR="001F2971" w:rsidRPr="001F2971" w:rsidRDefault="001F2971" w:rsidP="001F297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拟开标时间：拟2025年12月19日 9:30（以最终下发的采购文件日期为准，如有变动，另行通知）。</w:t>
      </w:r>
    </w:p>
    <w:p w:rsidR="001F2971" w:rsidRPr="001F2971" w:rsidRDefault="001F2971" w:rsidP="001F297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开标地点：中石化南京化工机械有限公司综合管理部会议室。</w:t>
      </w:r>
    </w:p>
    <w:p w:rsidR="001F2971" w:rsidRPr="001F2971" w:rsidRDefault="001F2971" w:rsidP="001F297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1F2971">
        <w:rPr>
          <w:rFonts w:ascii="宋体" w:eastAsia="宋体" w:hAnsi="宋体" w:cs="Times New Roman"/>
          <w:bCs/>
          <w:sz w:val="24"/>
          <w:szCs w:val="24"/>
        </w:rPr>
        <w:t>.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1F2971">
        <w:rPr>
          <w:rFonts w:ascii="宋体" w:eastAsia="宋体" w:hAnsi="宋体" w:cs="Times New Roman"/>
          <w:bCs/>
          <w:sz w:val="24"/>
          <w:szCs w:val="24"/>
        </w:rPr>
        <w:t>02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>5年12月19日 9:30前与葛颖颖联系，技术咨询请与蒋良兵联系（技术方面的询问请以书面的形式）。</w:t>
      </w:r>
    </w:p>
    <w:p w:rsidR="001F2971" w:rsidRPr="001F2971" w:rsidRDefault="001F2971" w:rsidP="001F297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1F2971">
        <w:rPr>
          <w:rFonts w:ascii="宋体" w:eastAsia="宋体" w:hAnsi="宋体" w:cs="Times New Roman"/>
          <w:bCs/>
          <w:sz w:val="24"/>
          <w:szCs w:val="24"/>
        </w:rPr>
        <w:t>.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1F2971">
        <w:rPr>
          <w:rFonts w:ascii="宋体" w:eastAsia="宋体" w:hAnsi="宋体" w:cs="Times New Roman"/>
          <w:bCs/>
          <w:sz w:val="24"/>
          <w:szCs w:val="24"/>
        </w:rPr>
        <w:t>要求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:rsidR="001F2971" w:rsidRPr="001F2971" w:rsidRDefault="001F2971" w:rsidP="001F297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2" w:name="_Hlk214002397"/>
      <w:r w:rsidRPr="001F2971">
        <w:rPr>
          <w:rFonts w:ascii="宋体" w:eastAsia="宋体" w:hAnsi="宋体" w:cs="Times New Roman" w:hint="eastAsia"/>
          <w:bCs/>
          <w:sz w:val="24"/>
          <w:szCs w:val="24"/>
        </w:rPr>
        <w:t>（1）</w:t>
      </w:r>
      <w:r w:rsidRPr="001F2971">
        <w:rPr>
          <w:rFonts w:ascii="宋体" w:eastAsia="宋体" w:hAnsi="宋体" w:cs="Times New Roman"/>
          <w:bCs/>
          <w:sz w:val="24"/>
          <w:szCs w:val="24"/>
        </w:rPr>
        <w:t>具有独立订立合同的权利和履行合同的能力，依法取得营业执照，营业执照处于有效期，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>营业范围机电设备维修；</w:t>
      </w:r>
    </w:p>
    <w:p w:rsidR="001F2971" w:rsidRPr="001F2971" w:rsidRDefault="001F2971" w:rsidP="001F297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（2）</w:t>
      </w:r>
      <w:r w:rsidRPr="001F2971">
        <w:rPr>
          <w:rFonts w:ascii="宋体" w:eastAsia="宋体" w:hAnsi="宋体" w:cs="Times New Roman"/>
          <w:bCs/>
          <w:sz w:val="24"/>
          <w:szCs w:val="24"/>
        </w:rPr>
        <w:t>具有所需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>项目服务</w:t>
      </w:r>
      <w:r w:rsidRPr="001F2971">
        <w:rPr>
          <w:rFonts w:ascii="宋体" w:eastAsia="宋体" w:hAnsi="宋体" w:cs="Times New Roman"/>
          <w:bCs/>
          <w:sz w:val="24"/>
          <w:szCs w:val="24"/>
        </w:rPr>
        <w:t>能力，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>近三年内有相关业绩且提供的服务未发生重大问题</w:t>
      </w:r>
      <w:r w:rsidRPr="001F2971">
        <w:rPr>
          <w:rFonts w:ascii="宋体" w:eastAsia="宋体" w:hAnsi="宋体" w:cs="Times New Roman"/>
          <w:bCs/>
          <w:sz w:val="24"/>
          <w:szCs w:val="24"/>
        </w:rPr>
        <w:t>。</w:t>
      </w:r>
    </w:p>
    <w:p w:rsidR="001F2971" w:rsidRPr="001F2971" w:rsidRDefault="001F2971" w:rsidP="001F297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（3）</w:t>
      </w:r>
      <w:r w:rsidRPr="001F2971">
        <w:rPr>
          <w:rFonts w:ascii="宋体" w:eastAsia="宋体" w:hAnsi="宋体" w:cs="Times New Roman"/>
          <w:bCs/>
          <w:sz w:val="24"/>
          <w:szCs w:val="24"/>
        </w:rPr>
        <w:t>在近三年参加的采购活动中，没有违法记录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>，未被纳入严重失信、异常经营名录；未被列入中石化、南化公司及化机公司黑名单；</w:t>
      </w:r>
    </w:p>
    <w:p w:rsidR="001F2971" w:rsidRPr="001F2971" w:rsidRDefault="001F2971" w:rsidP="001F297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（4）</w:t>
      </w:r>
      <w:r w:rsidRPr="001F2971">
        <w:rPr>
          <w:rFonts w:ascii="宋体" w:eastAsia="宋体" w:hAnsi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  <w:r w:rsidRPr="001F2971">
        <w:rPr>
          <w:rFonts w:ascii="宋体" w:eastAsia="宋体" w:hAnsi="宋体" w:cs="Times New Roman"/>
          <w:bCs/>
          <w:sz w:val="24"/>
          <w:szCs w:val="24"/>
        </w:rPr>
        <w:tab/>
      </w:r>
      <w:r w:rsidRPr="001F2971">
        <w:rPr>
          <w:rFonts w:ascii="宋体" w:eastAsia="宋体" w:hAnsi="宋体" w:cs="Times New Roman"/>
          <w:bCs/>
          <w:sz w:val="24"/>
          <w:szCs w:val="24"/>
        </w:rPr>
        <w:tab/>
      </w:r>
    </w:p>
    <w:p w:rsidR="001F2971" w:rsidRPr="001F2971" w:rsidRDefault="001F2971" w:rsidP="001F297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（5）</w:t>
      </w:r>
      <w:r w:rsidRPr="001F2971">
        <w:rPr>
          <w:rFonts w:ascii="宋体" w:eastAsia="宋体" w:hAnsi="宋体" w:cs="Times New Roman"/>
          <w:bCs/>
          <w:sz w:val="24"/>
          <w:szCs w:val="24"/>
        </w:rPr>
        <w:t>符合法律、法规规定的其他条件。</w:t>
      </w:r>
    </w:p>
    <w:bookmarkEnd w:id="2"/>
    <w:p w:rsidR="001F2971" w:rsidRPr="001F2971" w:rsidRDefault="001F2971" w:rsidP="001F297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10. 联系方式</w:t>
      </w:r>
    </w:p>
    <w:p w:rsidR="001F2971" w:rsidRPr="001F2971" w:rsidRDefault="001F2971" w:rsidP="001F297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:rsidR="001F2971" w:rsidRPr="001F2971" w:rsidRDefault="001F2971" w:rsidP="001F297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联 系 人：葛颖颖</w:t>
      </w:r>
    </w:p>
    <w:p w:rsidR="001F2971" w:rsidRPr="001F2971" w:rsidRDefault="001F2971" w:rsidP="001F297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手    机：13814</w:t>
      </w:r>
      <w:r w:rsidRPr="001F2971">
        <w:rPr>
          <w:rFonts w:ascii="宋体" w:eastAsia="宋体" w:hAnsi="宋体" w:cs="Times New Roman"/>
          <w:bCs/>
          <w:sz w:val="24"/>
          <w:szCs w:val="24"/>
        </w:rPr>
        <w:t>075201</w:t>
      </w:r>
    </w:p>
    <w:p w:rsidR="001F2971" w:rsidRPr="001F2971" w:rsidRDefault="001F2971" w:rsidP="001F297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电子邮件：g</w:t>
      </w:r>
      <w:r w:rsidRPr="001F2971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:rsidR="001F2971" w:rsidRPr="001F2971" w:rsidRDefault="001F2971" w:rsidP="001F297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:rsidR="001F2971" w:rsidRPr="001F2971" w:rsidRDefault="001F2971" w:rsidP="001F297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联 系 人：蒋良兵</w:t>
      </w:r>
    </w:p>
    <w:p w:rsidR="001F2971" w:rsidRPr="001F2971" w:rsidRDefault="001F2971" w:rsidP="001F297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手    机：</w:t>
      </w:r>
      <w:r w:rsidRPr="001F2971">
        <w:rPr>
          <w:rFonts w:ascii="宋体" w:eastAsia="宋体" w:hAnsi="宋体" w:cs="Times New Roman"/>
          <w:bCs/>
          <w:sz w:val="24"/>
          <w:szCs w:val="24"/>
        </w:rPr>
        <w:t xml:space="preserve">13851895104 </w:t>
      </w:r>
    </w:p>
    <w:p w:rsidR="001F2971" w:rsidRPr="001F2971" w:rsidRDefault="001F2971" w:rsidP="001F297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电子邮件：</w:t>
      </w:r>
      <w:r w:rsidRPr="001F2971">
        <w:rPr>
          <w:rFonts w:ascii="宋体" w:eastAsia="宋体" w:hAnsi="宋体" w:cs="Times New Roman"/>
          <w:bCs/>
          <w:sz w:val="24"/>
          <w:szCs w:val="24"/>
        </w:rPr>
        <w:t>jianglb.nhgs@sinopec.com</w:t>
      </w:r>
    </w:p>
    <w:p w:rsidR="001F2971" w:rsidRPr="001F2971" w:rsidRDefault="001F2971" w:rsidP="001F2971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1F2971" w:rsidRPr="001F2971" w:rsidRDefault="001F2971" w:rsidP="001F2971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1F2971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:rsidR="001F2971" w:rsidRPr="001F2971" w:rsidRDefault="001F2971" w:rsidP="001F2971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1F2971" w:rsidRPr="001F2971" w:rsidRDefault="001F2971" w:rsidP="001F2971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:rsidR="001F2971" w:rsidRPr="001F2971" w:rsidRDefault="001F2971" w:rsidP="001F2971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  <w:sectPr w:rsidR="001F2971" w:rsidRPr="001F2971" w:rsidSect="001F2971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2025年12月1</w:t>
      </w:r>
      <w:r w:rsidR="006C4A3B">
        <w:rPr>
          <w:rFonts w:ascii="宋体" w:eastAsia="宋体" w:hAnsi="宋体" w:cs="Times New Roman" w:hint="eastAsia"/>
          <w:bCs/>
          <w:sz w:val="24"/>
          <w:szCs w:val="24"/>
        </w:rPr>
        <w:t>1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>日</w:t>
      </w:r>
    </w:p>
    <w:p w:rsidR="001F2971" w:rsidRPr="001F2971" w:rsidRDefault="001F2971" w:rsidP="001F2971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</w:p>
    <w:p w:rsidR="001F2971" w:rsidRPr="001F2971" w:rsidRDefault="001F2971" w:rsidP="001F2971">
      <w:pPr>
        <w:rPr>
          <w:rFonts w:ascii="宋体" w:eastAsia="宋体" w:hAnsi="宋体" w:cs="Times New Roman"/>
          <w:sz w:val="24"/>
          <w:szCs w:val="24"/>
        </w:rPr>
      </w:pPr>
      <w:r w:rsidRPr="001F2971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:rsidR="001F2971" w:rsidRPr="001F2971" w:rsidRDefault="001F2971" w:rsidP="001F2971">
      <w:pPr>
        <w:rPr>
          <w:rFonts w:ascii="Calibri" w:eastAsia="宋体" w:hAnsi="Calibri" w:cs="Times New Roman"/>
        </w:rPr>
      </w:pPr>
    </w:p>
    <w:p w:rsidR="001F2971" w:rsidRPr="001F2971" w:rsidRDefault="001F2971" w:rsidP="001F2971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3" w:name="_Toc201566946"/>
      <w:bookmarkStart w:id="4" w:name="_Toc215668490"/>
      <w:r w:rsidRPr="001F2971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3"/>
      <w:bookmarkEnd w:id="4"/>
    </w:p>
    <w:p w:rsidR="001F2971" w:rsidRPr="001F2971" w:rsidRDefault="001F2971" w:rsidP="001F297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1F2971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:rsidR="001F2971" w:rsidRPr="001F2971" w:rsidRDefault="001F2971" w:rsidP="001F297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1F2971">
        <w:rPr>
          <w:rFonts w:ascii="宋体" w:eastAsia="宋体" w:hAnsi="宋体" w:cs="Times New Roman" w:hint="eastAsia"/>
          <w:bCs/>
          <w:sz w:val="24"/>
          <w:szCs w:val="24"/>
        </w:rPr>
        <w:t>我方已知晓你方于2025</w:t>
      </w:r>
      <w:r w:rsidRPr="001F2971">
        <w:rPr>
          <w:rFonts w:ascii="宋体" w:eastAsia="宋体" w:hAnsi="宋体" w:cs="Times New Roman" w:hint="eastAsia"/>
          <w:sz w:val="24"/>
          <w:szCs w:val="24"/>
        </w:rPr>
        <w:t>年12月1</w:t>
      </w:r>
      <w:r>
        <w:rPr>
          <w:rFonts w:ascii="宋体" w:eastAsia="宋体" w:hAnsi="宋体" w:cs="Times New Roman" w:hint="eastAsia"/>
          <w:sz w:val="24"/>
          <w:szCs w:val="24"/>
        </w:rPr>
        <w:t>1</w:t>
      </w:r>
      <w:r w:rsidRPr="001F2971">
        <w:rPr>
          <w:rFonts w:ascii="宋体" w:eastAsia="宋体" w:hAnsi="宋体" w:cs="Times New Roman" w:hint="eastAsia"/>
          <w:sz w:val="24"/>
          <w:szCs w:val="24"/>
        </w:rPr>
        <w:t>日发出的《2026-2027年度化机公司电焊机维修框架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Pr="001F2971">
        <w:rPr>
          <w:rFonts w:ascii="宋体" w:eastAsia="宋体" w:hAnsi="宋体" w:cs="Times New Roman" w:hint="eastAsia"/>
          <w:sz w:val="24"/>
          <w:szCs w:val="24"/>
        </w:rPr>
        <w:t>》</w:t>
      </w:r>
      <w:r w:rsidRPr="001F2971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1F2971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:rsidR="001F2971" w:rsidRPr="001F2971" w:rsidRDefault="001F2971" w:rsidP="001F297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1F2971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1F2971" w:rsidRPr="001F2971" w:rsidTr="00567C29">
        <w:trPr>
          <w:trHeight w:val="915"/>
        </w:trPr>
        <w:tc>
          <w:tcPr>
            <w:tcW w:w="535" w:type="pct"/>
            <w:vMerge w:val="restart"/>
            <w:vAlign w:val="center"/>
          </w:tcPr>
          <w:p w:rsidR="001F2971" w:rsidRPr="001F2971" w:rsidRDefault="001F2971" w:rsidP="001F297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F2971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:rsidR="001F2971" w:rsidRPr="001F2971" w:rsidRDefault="001F2971" w:rsidP="001F297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F2971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:rsidR="001F2971" w:rsidRPr="001F2971" w:rsidRDefault="001F2971" w:rsidP="001F297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F2971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1F2971" w:rsidRPr="001F2971" w:rsidRDefault="001F2971" w:rsidP="001F297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F2971">
              <w:rPr>
                <w:rFonts w:ascii="宋体" w:eastAsia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1F2971" w:rsidRPr="001F2971" w:rsidRDefault="001F2971" w:rsidP="001F297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F2971" w:rsidRPr="001F2971" w:rsidTr="00567C29">
        <w:trPr>
          <w:trHeight w:val="915"/>
        </w:trPr>
        <w:tc>
          <w:tcPr>
            <w:tcW w:w="535" w:type="pct"/>
            <w:vMerge/>
            <w:vAlign w:val="center"/>
          </w:tcPr>
          <w:p w:rsidR="001F2971" w:rsidRPr="001F2971" w:rsidRDefault="001F2971" w:rsidP="001F297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1F2971" w:rsidRPr="001F2971" w:rsidRDefault="001F2971" w:rsidP="001F29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F2971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1F2971" w:rsidRPr="001F2971" w:rsidRDefault="001F2971" w:rsidP="001F29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1F2971" w:rsidRPr="001F2971" w:rsidRDefault="001F2971" w:rsidP="001F29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F2971">
              <w:rPr>
                <w:rFonts w:ascii="宋体" w:eastAsia="宋体" w:hAnsi="宋体" w:cs="Times New Roman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1F2971" w:rsidRPr="001F2971" w:rsidRDefault="001F2971" w:rsidP="001F29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F2971" w:rsidRPr="001F2971" w:rsidTr="00567C29">
        <w:trPr>
          <w:trHeight w:val="915"/>
        </w:trPr>
        <w:tc>
          <w:tcPr>
            <w:tcW w:w="535" w:type="pct"/>
            <w:vMerge/>
            <w:vAlign w:val="center"/>
          </w:tcPr>
          <w:p w:rsidR="001F2971" w:rsidRPr="001F2971" w:rsidRDefault="001F2971" w:rsidP="001F297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1F2971" w:rsidRPr="001F2971" w:rsidRDefault="001F2971" w:rsidP="001F29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F2971">
              <w:rPr>
                <w:rFonts w:ascii="宋体" w:eastAsia="宋体" w:hAnsi="宋体" w:cs="Times New Roman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1F2971" w:rsidRPr="001F2971" w:rsidRDefault="001F2971" w:rsidP="001F29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1F2971" w:rsidRPr="001F2971" w:rsidRDefault="001F2971" w:rsidP="001F29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F2971">
              <w:rPr>
                <w:rFonts w:ascii="宋体" w:eastAsia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1F2971" w:rsidRPr="001F2971" w:rsidRDefault="001F2971" w:rsidP="001F29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F2971" w:rsidRPr="001F2971" w:rsidTr="00567C29">
        <w:trPr>
          <w:trHeight w:val="915"/>
        </w:trPr>
        <w:tc>
          <w:tcPr>
            <w:tcW w:w="535" w:type="pct"/>
            <w:vMerge/>
            <w:vAlign w:val="center"/>
          </w:tcPr>
          <w:p w:rsidR="001F2971" w:rsidRPr="001F2971" w:rsidRDefault="001F2971" w:rsidP="001F297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1F2971" w:rsidRPr="001F2971" w:rsidRDefault="001F2971" w:rsidP="001F29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F2971">
              <w:rPr>
                <w:rFonts w:ascii="宋体" w:eastAsia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1F2971" w:rsidRPr="001F2971" w:rsidRDefault="001F2971" w:rsidP="001F297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1F2971" w:rsidRPr="001F2971" w:rsidRDefault="001F2971" w:rsidP="001F2971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/>
          <w:sz w:val="24"/>
          <w:szCs w:val="24"/>
        </w:rPr>
      </w:pPr>
    </w:p>
    <w:p w:rsidR="001F2971" w:rsidRPr="001F2971" w:rsidRDefault="001F2971" w:rsidP="001F2971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1F2971">
        <w:rPr>
          <w:rFonts w:ascii="宋体" w:eastAsia="宋体" w:hAnsi="宋体" w:cs="Times New Roman" w:hint="eastAsia"/>
          <w:sz w:val="24"/>
          <w:szCs w:val="24"/>
        </w:rPr>
        <w:t>竞标单位（盖章）：</w:t>
      </w:r>
    </w:p>
    <w:p w:rsidR="001F2971" w:rsidRPr="001F2971" w:rsidRDefault="001F2971" w:rsidP="001F2971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F2971" w:rsidRPr="001F2971" w:rsidRDefault="001F2971" w:rsidP="001F2971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 w:rsidRPr="001F2971">
        <w:rPr>
          <w:rFonts w:ascii="宋体" w:eastAsia="宋体" w:hAnsi="宋体" w:cs="Times New Roman"/>
          <w:sz w:val="24"/>
          <w:szCs w:val="24"/>
        </w:rPr>
        <w:t>日期 ：</w:t>
      </w:r>
    </w:p>
    <w:p w:rsidR="00421CD5" w:rsidRDefault="00421CD5"/>
    <w:sectPr w:rsidR="00421CD5" w:rsidSect="00EA7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B26" w:rsidRDefault="00D47B26" w:rsidP="001F2971">
      <w:r>
        <w:separator/>
      </w:r>
    </w:p>
  </w:endnote>
  <w:endnote w:type="continuationSeparator" w:id="1">
    <w:p w:rsidR="00D47B26" w:rsidRDefault="00D47B26" w:rsidP="001F2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971" w:rsidRDefault="001F2971" w:rsidP="001F2971">
    <w:pPr>
      <w:pStyle w:val="ab"/>
      <w:pBdr>
        <w:top w:val="thinThickSmallGap" w:sz="24" w:space="1" w:color="823B0B"/>
      </w:pBdr>
      <w:ind w:firstLineChars="100" w:firstLine="210"/>
    </w:pPr>
    <w:r w:rsidRPr="001F2971">
      <w:rPr>
        <w:rFonts w:ascii="宋体" w:hAnsi="宋体" w:hint="eastAsia"/>
        <w:sz w:val="21"/>
        <w:szCs w:val="21"/>
      </w:rPr>
      <w:t>中石化南京化工机械有限公司</w:t>
    </w:r>
    <w:r w:rsidRPr="001F2971">
      <w:rPr>
        <w:rFonts w:ascii="宋体" w:hAnsi="宋体" w:hint="eastAsia"/>
        <w:sz w:val="21"/>
        <w:szCs w:val="21"/>
      </w:rPr>
      <w:ptab w:relativeTo="margin" w:alignment="right" w:leader="none"/>
    </w:r>
    <w:r w:rsidR="00E6617E" w:rsidRPr="001F2971">
      <w:rPr>
        <w:rFonts w:ascii="宋体" w:hAnsi="宋体" w:hint="eastAsia"/>
        <w:sz w:val="21"/>
        <w:szCs w:val="21"/>
      </w:rPr>
      <w:fldChar w:fldCharType="begin"/>
    </w:r>
    <w:r w:rsidRPr="001F2971">
      <w:rPr>
        <w:rFonts w:ascii="宋体" w:hAnsi="宋体" w:hint="eastAsia"/>
        <w:sz w:val="21"/>
        <w:szCs w:val="21"/>
      </w:rPr>
      <w:instrText xml:space="preserve"> PAGE   \* MERGEFORMAT </w:instrText>
    </w:r>
    <w:r w:rsidR="00E6617E" w:rsidRPr="001F2971">
      <w:rPr>
        <w:rFonts w:ascii="宋体" w:hAnsi="宋体" w:hint="eastAsia"/>
        <w:sz w:val="21"/>
        <w:szCs w:val="21"/>
      </w:rPr>
      <w:fldChar w:fldCharType="separate"/>
    </w:r>
    <w:r w:rsidR="006C4A3B">
      <w:rPr>
        <w:rFonts w:ascii="宋体" w:hAnsi="宋体"/>
        <w:noProof/>
        <w:sz w:val="21"/>
        <w:szCs w:val="21"/>
      </w:rPr>
      <w:t>2</w:t>
    </w:r>
    <w:r w:rsidR="00E6617E" w:rsidRPr="001F2971">
      <w:rPr>
        <w:rFonts w:ascii="宋体" w:hAnsi="宋体" w:hint="eastAsia"/>
        <w:sz w:val="21"/>
        <w:szCs w:val="21"/>
      </w:rPr>
      <w:fldChar w:fldCharType="end"/>
    </w:r>
  </w:p>
  <w:p w:rsidR="001F2971" w:rsidRDefault="001F2971" w:rsidP="00D97703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B26" w:rsidRDefault="00D47B26" w:rsidP="001F2971">
      <w:r>
        <w:separator/>
      </w:r>
    </w:p>
  </w:footnote>
  <w:footnote w:type="continuationSeparator" w:id="1">
    <w:p w:rsidR="00D47B26" w:rsidRDefault="00D47B26" w:rsidP="001F2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971" w:rsidRPr="007B2A34" w:rsidRDefault="001F2971" w:rsidP="007B2A34">
    <w:pPr>
      <w:pStyle w:val="aa"/>
      <w:jc w:val="left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971"/>
    <w:rsid w:val="000B650C"/>
    <w:rsid w:val="001F2971"/>
    <w:rsid w:val="0041418A"/>
    <w:rsid w:val="00421CD5"/>
    <w:rsid w:val="006C4A3B"/>
    <w:rsid w:val="00710A1C"/>
    <w:rsid w:val="008061CE"/>
    <w:rsid w:val="009C6DD4"/>
    <w:rsid w:val="009F2075"/>
    <w:rsid w:val="00A33E45"/>
    <w:rsid w:val="00A970EF"/>
    <w:rsid w:val="00D47B26"/>
    <w:rsid w:val="00D5494D"/>
    <w:rsid w:val="00E6617E"/>
    <w:rsid w:val="00EA7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4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F2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2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297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297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297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297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297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297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F29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1F2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1F2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F2971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F2971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1F2971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1F2971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1F2971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1F2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1F29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1F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F29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1F2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F2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1F29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F297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F297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F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1F297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F297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F29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1F2971"/>
    <w:rPr>
      <w:sz w:val="18"/>
      <w:szCs w:val="18"/>
    </w:rPr>
  </w:style>
  <w:style w:type="paragraph" w:styleId="ab">
    <w:name w:val="footer"/>
    <w:aliases w:val="Footer-Even,Footer1"/>
    <w:basedOn w:val="a"/>
    <w:link w:val="Char4"/>
    <w:uiPriority w:val="99"/>
    <w:unhideWhenUsed/>
    <w:qFormat/>
    <w:rsid w:val="001F2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aliases w:val="Footer-Even Char,Footer1 Char"/>
    <w:basedOn w:val="a0"/>
    <w:link w:val="ab"/>
    <w:uiPriority w:val="99"/>
    <w:qFormat/>
    <w:rsid w:val="001F29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296349-795D-447B-9826-8ADFE296E2D0}"/>
</file>

<file path=customXml/itemProps2.xml><?xml version="1.0" encoding="utf-8"?>
<ds:datastoreItem xmlns:ds="http://schemas.openxmlformats.org/officeDocument/2006/customXml" ds:itemID="{9F6D9CBF-297D-4FF8-974D-B037FD0B611A}"/>
</file>

<file path=customXml/itemProps3.xml><?xml version="1.0" encoding="utf-8"?>
<ds:datastoreItem xmlns:ds="http://schemas.openxmlformats.org/officeDocument/2006/customXml" ds:itemID="{D15CE695-32EB-4377-9E4B-5CB98000DA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颖颖 葛</dc:creator>
  <cp:lastModifiedBy>戴健</cp:lastModifiedBy>
  <cp:revision>3</cp:revision>
  <dcterms:created xsi:type="dcterms:W3CDTF">2025-12-11T02:01:00Z</dcterms:created>
  <dcterms:modified xsi:type="dcterms:W3CDTF">2025-12-11T02:04:00Z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