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6C" w:rsidRDefault="009D0C32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福建苯胺项目46台设备及其附件运输</w:t>
      </w:r>
      <w:r>
        <w:rPr>
          <w:rFonts w:asciiTheme="minorEastAsia" w:hAnsiTheme="minorEastAsia"/>
          <w:b/>
          <w:bCs/>
          <w:sz w:val="32"/>
          <w:szCs w:val="32"/>
        </w:rPr>
        <w:t>候选人公示</w:t>
      </w:r>
    </w:p>
    <w:p w:rsidR="00460D6C" w:rsidRDefault="00460D6C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60D6C" w:rsidRDefault="009D0C32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2025年5月公开招标的</w:t>
      </w:r>
      <w:r>
        <w:rPr>
          <w:rFonts w:ascii="宋体" w:hAnsi="宋体" w:hint="eastAsia"/>
          <w:szCs w:val="21"/>
        </w:rPr>
        <w:t>福建苯胺项目46台设备及其附件运输</w:t>
      </w:r>
      <w:r>
        <w:rPr>
          <w:rFonts w:asciiTheme="minorEastAsia" w:hAnsiTheme="minorEastAsia" w:hint="eastAsia"/>
          <w:sz w:val="24"/>
          <w:szCs w:val="24"/>
        </w:rPr>
        <w:t>经依法组建的评委小组的评审，成交候选人均符合采购文件要求的资格能力条件，结果公示如下：</w:t>
      </w:r>
    </w:p>
    <w:tbl>
      <w:tblPr>
        <w:tblStyle w:val="a6"/>
        <w:tblW w:w="9523" w:type="dxa"/>
        <w:jc w:val="center"/>
        <w:tblLook w:val="04A0"/>
      </w:tblPr>
      <w:tblGrid>
        <w:gridCol w:w="1007"/>
        <w:gridCol w:w="2131"/>
        <w:gridCol w:w="3833"/>
        <w:gridCol w:w="2552"/>
      </w:tblGrid>
      <w:tr w:rsidR="00460D6C" w:rsidRPr="00D27FB0" w:rsidTr="00D27FB0">
        <w:trPr>
          <w:trHeight w:val="679"/>
          <w:jc w:val="center"/>
        </w:trPr>
        <w:tc>
          <w:tcPr>
            <w:tcW w:w="1007" w:type="dxa"/>
            <w:vMerge w:val="restart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bookmarkStart w:id="0" w:name="_GoBack"/>
            <w:bookmarkEnd w:id="0"/>
            <w:r w:rsidRPr="00D27F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包1</w:t>
            </w:r>
          </w:p>
        </w:tc>
        <w:tc>
          <w:tcPr>
            <w:tcW w:w="2131" w:type="dxa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  次</w:t>
            </w:r>
          </w:p>
        </w:tc>
        <w:tc>
          <w:tcPr>
            <w:tcW w:w="3833" w:type="dxa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成交候选人名称</w:t>
            </w:r>
          </w:p>
        </w:tc>
        <w:tc>
          <w:tcPr>
            <w:tcW w:w="2552" w:type="dxa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报价（万元，含9%增值税）</w:t>
            </w:r>
          </w:p>
        </w:tc>
      </w:tr>
      <w:tr w:rsidR="00460D6C" w:rsidRPr="00D27FB0" w:rsidTr="00D27FB0">
        <w:trPr>
          <w:trHeight w:val="713"/>
          <w:jc w:val="center"/>
        </w:trPr>
        <w:tc>
          <w:tcPr>
            <w:tcW w:w="1007" w:type="dxa"/>
            <w:vMerge/>
            <w:vAlign w:val="center"/>
          </w:tcPr>
          <w:p w:rsidR="00460D6C" w:rsidRPr="00D27FB0" w:rsidRDefault="00460D6C">
            <w:pPr>
              <w:widowControl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3833" w:type="dxa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 w:rsidRPr="00D27FB0">
              <w:rPr>
                <w:rFonts w:ascii="宋体" w:eastAsia="宋体" w:hAnsi="宋体" w:hint="eastAsia"/>
                <w:sz w:val="24"/>
                <w:szCs w:val="24"/>
              </w:rPr>
              <w:t>上海佳合国际</w:t>
            </w:r>
            <w:proofErr w:type="gramEnd"/>
            <w:r w:rsidRPr="00D27FB0">
              <w:rPr>
                <w:rFonts w:ascii="宋体" w:eastAsia="宋体" w:hAnsi="宋体" w:hint="eastAsia"/>
                <w:sz w:val="24"/>
                <w:szCs w:val="24"/>
              </w:rPr>
              <w:t>物流有限公司</w:t>
            </w:r>
          </w:p>
        </w:tc>
        <w:tc>
          <w:tcPr>
            <w:tcW w:w="2552" w:type="dxa"/>
            <w:vAlign w:val="center"/>
          </w:tcPr>
          <w:p w:rsidR="00460D6C" w:rsidRPr="00D27FB0" w:rsidRDefault="009D0C32" w:rsidP="00D27FB0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hint="eastAsia"/>
                <w:sz w:val="24"/>
                <w:szCs w:val="24"/>
              </w:rPr>
              <w:t>18（鞍座自备）</w:t>
            </w:r>
          </w:p>
        </w:tc>
      </w:tr>
      <w:tr w:rsidR="00460D6C" w:rsidRPr="00D27FB0" w:rsidTr="00D27FB0">
        <w:trPr>
          <w:trHeight w:val="713"/>
          <w:jc w:val="center"/>
        </w:trPr>
        <w:tc>
          <w:tcPr>
            <w:tcW w:w="1007" w:type="dxa"/>
            <w:vMerge/>
            <w:vAlign w:val="center"/>
          </w:tcPr>
          <w:p w:rsidR="00460D6C" w:rsidRPr="00D27FB0" w:rsidRDefault="00460D6C">
            <w:pPr>
              <w:widowControl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27F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3833" w:type="dxa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hint="eastAsia"/>
                <w:sz w:val="24"/>
                <w:szCs w:val="24"/>
              </w:rPr>
              <w:t>无锡市港口国际物流有限公司</w:t>
            </w:r>
          </w:p>
        </w:tc>
        <w:tc>
          <w:tcPr>
            <w:tcW w:w="2552" w:type="dxa"/>
            <w:vAlign w:val="center"/>
          </w:tcPr>
          <w:p w:rsidR="00460D6C" w:rsidRPr="00D27FB0" w:rsidRDefault="009D0C32" w:rsidP="00D27FB0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hint="eastAsia"/>
                <w:sz w:val="24"/>
                <w:szCs w:val="24"/>
              </w:rPr>
              <w:t>17.8（4个鞍座）</w:t>
            </w:r>
          </w:p>
        </w:tc>
      </w:tr>
      <w:tr w:rsidR="00460D6C" w:rsidRPr="00D27FB0" w:rsidTr="00D27FB0">
        <w:trPr>
          <w:trHeight w:val="713"/>
          <w:jc w:val="center"/>
        </w:trPr>
        <w:tc>
          <w:tcPr>
            <w:tcW w:w="1007" w:type="dxa"/>
            <w:vMerge/>
            <w:vAlign w:val="center"/>
          </w:tcPr>
          <w:p w:rsidR="00460D6C" w:rsidRPr="00D27FB0" w:rsidRDefault="00460D6C">
            <w:pPr>
              <w:widowControl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cs="Franklin Gothic Medium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3833" w:type="dxa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27FB0">
              <w:rPr>
                <w:rFonts w:ascii="宋体" w:eastAsia="宋体" w:hAnsi="宋体" w:hint="eastAsia"/>
                <w:sz w:val="24"/>
                <w:szCs w:val="24"/>
              </w:rPr>
              <w:t>江苏中</w:t>
            </w:r>
            <w:proofErr w:type="gramStart"/>
            <w:r w:rsidRPr="00D27FB0">
              <w:rPr>
                <w:rFonts w:ascii="宋体" w:eastAsia="宋体" w:hAnsi="宋体" w:hint="eastAsia"/>
                <w:sz w:val="24"/>
                <w:szCs w:val="24"/>
              </w:rPr>
              <w:t>卓工程</w:t>
            </w:r>
            <w:proofErr w:type="gramEnd"/>
            <w:r w:rsidRPr="00D27FB0">
              <w:rPr>
                <w:rFonts w:ascii="宋体" w:eastAsia="宋体" w:hAnsi="宋体" w:hint="eastAsia"/>
                <w:sz w:val="24"/>
                <w:szCs w:val="24"/>
              </w:rPr>
              <w:t>物流有限公司</w:t>
            </w:r>
          </w:p>
        </w:tc>
        <w:tc>
          <w:tcPr>
            <w:tcW w:w="2552" w:type="dxa"/>
            <w:vAlign w:val="center"/>
          </w:tcPr>
          <w:p w:rsidR="00460D6C" w:rsidRPr="00D27FB0" w:rsidRDefault="009D0C32" w:rsidP="00D27FB0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hint="eastAsia"/>
                <w:sz w:val="24"/>
                <w:szCs w:val="24"/>
              </w:rPr>
              <w:t>18.5（鞍座自备）</w:t>
            </w:r>
          </w:p>
        </w:tc>
      </w:tr>
      <w:tr w:rsidR="00460D6C" w:rsidRPr="00D27FB0" w:rsidTr="00D27FB0">
        <w:trPr>
          <w:trHeight w:val="713"/>
          <w:jc w:val="center"/>
        </w:trPr>
        <w:tc>
          <w:tcPr>
            <w:tcW w:w="1007" w:type="dxa"/>
            <w:vMerge/>
            <w:vAlign w:val="center"/>
          </w:tcPr>
          <w:p w:rsidR="00460D6C" w:rsidRPr="00D27FB0" w:rsidRDefault="00460D6C">
            <w:pPr>
              <w:widowControl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cs="Franklin Gothic Medium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3833" w:type="dxa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27FB0">
              <w:rPr>
                <w:rFonts w:ascii="宋体" w:eastAsia="宋体" w:hAnsi="宋体" w:hint="eastAsia"/>
                <w:sz w:val="24"/>
                <w:szCs w:val="24"/>
              </w:rPr>
              <w:t>南京大件起重运输集团有限公司</w:t>
            </w:r>
          </w:p>
        </w:tc>
        <w:tc>
          <w:tcPr>
            <w:tcW w:w="2552" w:type="dxa"/>
            <w:vAlign w:val="center"/>
          </w:tcPr>
          <w:p w:rsidR="00460D6C" w:rsidRPr="00D27FB0" w:rsidRDefault="009D0C32" w:rsidP="00D27FB0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hint="eastAsia"/>
                <w:sz w:val="24"/>
                <w:szCs w:val="24"/>
              </w:rPr>
              <w:t>18.9（8个鞍座）</w:t>
            </w:r>
          </w:p>
        </w:tc>
      </w:tr>
      <w:tr w:rsidR="00460D6C" w:rsidRPr="00D27FB0" w:rsidTr="00D27FB0">
        <w:trPr>
          <w:trHeight w:val="713"/>
          <w:jc w:val="center"/>
        </w:trPr>
        <w:tc>
          <w:tcPr>
            <w:tcW w:w="1007" w:type="dxa"/>
            <w:vMerge/>
            <w:vAlign w:val="center"/>
          </w:tcPr>
          <w:p w:rsidR="00460D6C" w:rsidRPr="00D27FB0" w:rsidRDefault="00460D6C">
            <w:pPr>
              <w:widowControl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3833" w:type="dxa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hint="eastAsia"/>
                <w:sz w:val="24"/>
                <w:szCs w:val="24"/>
              </w:rPr>
              <w:t>江西万佶物流有限公司</w:t>
            </w:r>
          </w:p>
        </w:tc>
        <w:tc>
          <w:tcPr>
            <w:tcW w:w="2552" w:type="dxa"/>
            <w:vAlign w:val="center"/>
          </w:tcPr>
          <w:p w:rsidR="00460D6C" w:rsidRPr="00D27FB0" w:rsidRDefault="009D0C32" w:rsidP="00D27FB0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hint="eastAsia"/>
                <w:sz w:val="24"/>
                <w:szCs w:val="24"/>
              </w:rPr>
              <w:t>18.9（19个鞍座）</w:t>
            </w:r>
          </w:p>
        </w:tc>
      </w:tr>
      <w:tr w:rsidR="00460D6C" w:rsidRPr="00D27FB0" w:rsidTr="00D27FB0">
        <w:trPr>
          <w:trHeight w:val="713"/>
          <w:jc w:val="center"/>
        </w:trPr>
        <w:tc>
          <w:tcPr>
            <w:tcW w:w="1007" w:type="dxa"/>
            <w:vMerge w:val="restart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D27F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包2</w:t>
            </w:r>
          </w:p>
        </w:tc>
        <w:tc>
          <w:tcPr>
            <w:tcW w:w="2131" w:type="dxa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3833" w:type="dxa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D27FB0">
              <w:rPr>
                <w:rFonts w:ascii="宋体" w:eastAsia="宋体" w:hAnsi="宋体" w:hint="eastAsia"/>
                <w:sz w:val="24"/>
                <w:szCs w:val="24"/>
              </w:rPr>
              <w:t>上海佳合国际</w:t>
            </w:r>
            <w:proofErr w:type="gramEnd"/>
            <w:r w:rsidRPr="00D27FB0">
              <w:rPr>
                <w:rFonts w:ascii="宋体" w:eastAsia="宋体" w:hAnsi="宋体" w:hint="eastAsia"/>
                <w:sz w:val="24"/>
                <w:szCs w:val="24"/>
              </w:rPr>
              <w:t>物流有限公司</w:t>
            </w:r>
          </w:p>
        </w:tc>
        <w:tc>
          <w:tcPr>
            <w:tcW w:w="2552" w:type="dxa"/>
            <w:vAlign w:val="center"/>
          </w:tcPr>
          <w:p w:rsidR="00460D6C" w:rsidRPr="00D27FB0" w:rsidRDefault="009D0C32" w:rsidP="00D27FB0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hint="eastAsia"/>
                <w:sz w:val="24"/>
                <w:szCs w:val="24"/>
              </w:rPr>
              <w:t>60（鞍座自备）</w:t>
            </w:r>
          </w:p>
        </w:tc>
      </w:tr>
      <w:tr w:rsidR="00460D6C" w:rsidRPr="00D27FB0" w:rsidTr="00D27FB0">
        <w:trPr>
          <w:trHeight w:val="713"/>
          <w:jc w:val="center"/>
        </w:trPr>
        <w:tc>
          <w:tcPr>
            <w:tcW w:w="1007" w:type="dxa"/>
            <w:vMerge/>
            <w:vAlign w:val="center"/>
          </w:tcPr>
          <w:p w:rsidR="00460D6C" w:rsidRPr="00D27FB0" w:rsidRDefault="00460D6C">
            <w:pPr>
              <w:widowControl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3833" w:type="dxa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hint="eastAsia"/>
                <w:sz w:val="24"/>
                <w:szCs w:val="24"/>
              </w:rPr>
              <w:t>无锡市港口国际物流有限公司</w:t>
            </w:r>
          </w:p>
        </w:tc>
        <w:tc>
          <w:tcPr>
            <w:tcW w:w="2552" w:type="dxa"/>
            <w:vAlign w:val="center"/>
          </w:tcPr>
          <w:p w:rsidR="00460D6C" w:rsidRPr="00D27FB0" w:rsidRDefault="009D0C32" w:rsidP="00D27FB0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hint="eastAsia"/>
                <w:sz w:val="24"/>
                <w:szCs w:val="24"/>
              </w:rPr>
              <w:t>58.9（18个鞍座）</w:t>
            </w:r>
          </w:p>
        </w:tc>
      </w:tr>
      <w:tr w:rsidR="00460D6C" w:rsidRPr="00D27FB0" w:rsidTr="00D27FB0">
        <w:trPr>
          <w:trHeight w:val="713"/>
          <w:jc w:val="center"/>
        </w:trPr>
        <w:tc>
          <w:tcPr>
            <w:tcW w:w="1007" w:type="dxa"/>
            <w:vMerge/>
            <w:vAlign w:val="center"/>
          </w:tcPr>
          <w:p w:rsidR="00460D6C" w:rsidRPr="00D27FB0" w:rsidRDefault="00460D6C">
            <w:pPr>
              <w:widowControl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3833" w:type="dxa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</w:pPr>
            <w:r w:rsidRPr="00D27FB0">
              <w:rPr>
                <w:rFonts w:ascii="宋体" w:eastAsia="宋体" w:hAnsi="宋体" w:hint="eastAsia"/>
                <w:sz w:val="24"/>
                <w:szCs w:val="24"/>
              </w:rPr>
              <w:t>江西万佶物流有限公司</w:t>
            </w:r>
          </w:p>
        </w:tc>
        <w:tc>
          <w:tcPr>
            <w:tcW w:w="2552" w:type="dxa"/>
            <w:vAlign w:val="center"/>
          </w:tcPr>
          <w:p w:rsidR="00460D6C" w:rsidRPr="00D27FB0" w:rsidRDefault="009D0C32" w:rsidP="00D27FB0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hint="eastAsia"/>
                <w:sz w:val="24"/>
                <w:szCs w:val="24"/>
              </w:rPr>
              <w:t>56.316（41个鞍座</w:t>
            </w:r>
            <w:r w:rsidRPr="00D27F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460D6C" w:rsidRPr="00D27FB0" w:rsidTr="00D27FB0">
        <w:trPr>
          <w:trHeight w:val="713"/>
          <w:jc w:val="center"/>
        </w:trPr>
        <w:tc>
          <w:tcPr>
            <w:tcW w:w="1007" w:type="dxa"/>
            <w:vMerge/>
            <w:vAlign w:val="center"/>
          </w:tcPr>
          <w:p w:rsidR="00460D6C" w:rsidRPr="00D27FB0" w:rsidRDefault="00460D6C">
            <w:pPr>
              <w:widowControl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3833" w:type="dxa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</w:pPr>
            <w:r w:rsidRPr="00D27FB0">
              <w:rPr>
                <w:rFonts w:ascii="宋体" w:eastAsia="宋体" w:hAnsi="宋体" w:hint="eastAsia"/>
                <w:sz w:val="24"/>
                <w:szCs w:val="24"/>
              </w:rPr>
              <w:t>江苏中</w:t>
            </w:r>
            <w:proofErr w:type="gramStart"/>
            <w:r w:rsidRPr="00D27FB0">
              <w:rPr>
                <w:rFonts w:ascii="宋体" w:eastAsia="宋体" w:hAnsi="宋体" w:hint="eastAsia"/>
                <w:sz w:val="24"/>
                <w:szCs w:val="24"/>
              </w:rPr>
              <w:t>卓工程</w:t>
            </w:r>
            <w:proofErr w:type="gramEnd"/>
            <w:r w:rsidRPr="00D27FB0">
              <w:rPr>
                <w:rFonts w:ascii="宋体" w:eastAsia="宋体" w:hAnsi="宋体" w:hint="eastAsia"/>
                <w:sz w:val="24"/>
                <w:szCs w:val="24"/>
              </w:rPr>
              <w:t>物流有限公司</w:t>
            </w:r>
          </w:p>
        </w:tc>
        <w:tc>
          <w:tcPr>
            <w:tcW w:w="2552" w:type="dxa"/>
            <w:vAlign w:val="center"/>
          </w:tcPr>
          <w:p w:rsidR="00460D6C" w:rsidRPr="00D27FB0" w:rsidRDefault="009D0C32" w:rsidP="00D27FB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hint="eastAsia"/>
                <w:sz w:val="24"/>
                <w:szCs w:val="24"/>
              </w:rPr>
              <w:t>63（22个鞍座）</w:t>
            </w:r>
          </w:p>
        </w:tc>
      </w:tr>
      <w:tr w:rsidR="00460D6C" w:rsidRPr="00D27FB0" w:rsidTr="00D27FB0">
        <w:trPr>
          <w:trHeight w:val="713"/>
          <w:jc w:val="center"/>
        </w:trPr>
        <w:tc>
          <w:tcPr>
            <w:tcW w:w="1007" w:type="dxa"/>
            <w:vMerge/>
            <w:vAlign w:val="center"/>
          </w:tcPr>
          <w:p w:rsidR="00460D6C" w:rsidRPr="00D27FB0" w:rsidRDefault="00460D6C">
            <w:pPr>
              <w:widowControl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3833" w:type="dxa"/>
            <w:vAlign w:val="center"/>
          </w:tcPr>
          <w:p w:rsidR="00460D6C" w:rsidRPr="00D27FB0" w:rsidRDefault="009D0C32">
            <w:pPr>
              <w:widowControl/>
              <w:jc w:val="center"/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</w:rPr>
            </w:pPr>
            <w:r w:rsidRPr="00D27FB0">
              <w:rPr>
                <w:rFonts w:ascii="宋体" w:eastAsia="宋体" w:hAnsi="宋体" w:hint="eastAsia"/>
                <w:sz w:val="24"/>
                <w:szCs w:val="24"/>
              </w:rPr>
              <w:t>南京大件起重运输集团有限公司</w:t>
            </w:r>
          </w:p>
        </w:tc>
        <w:tc>
          <w:tcPr>
            <w:tcW w:w="2552" w:type="dxa"/>
            <w:vAlign w:val="center"/>
          </w:tcPr>
          <w:p w:rsidR="00460D6C" w:rsidRPr="00D27FB0" w:rsidRDefault="009D0C32" w:rsidP="00D27FB0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27FB0">
              <w:rPr>
                <w:rFonts w:ascii="宋体" w:eastAsia="宋体" w:hAnsi="宋体" w:hint="eastAsia"/>
                <w:sz w:val="24"/>
                <w:szCs w:val="24"/>
              </w:rPr>
              <w:t>63.8（20个鞍座）</w:t>
            </w:r>
          </w:p>
        </w:tc>
      </w:tr>
    </w:tbl>
    <w:p w:rsidR="00460D6C" w:rsidRDefault="009D0C32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公示日期：自2025年6月9日10时起至 2025年6月11日10时止。如有异议，请在公示截止日期前向采购人书面提出，异议文件须由法定代表人或委托代理人签字，并加盖法人公章，发送扫描件的同时将原件邮寄采购人处。 </w:t>
      </w:r>
    </w:p>
    <w:p w:rsidR="00460D6C" w:rsidRDefault="009D0C32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采购人名称：中石化南京化工机械有限公司</w:t>
      </w:r>
    </w:p>
    <w:p w:rsidR="00460D6C" w:rsidRDefault="009D0C32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地址：南京市江北新区大厂</w:t>
      </w:r>
      <w:proofErr w:type="gramStart"/>
      <w:r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460D6C" w:rsidRDefault="009D0C32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邮编：210048 </w:t>
      </w:r>
    </w:p>
    <w:p w:rsidR="00460D6C" w:rsidRDefault="009D0C32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联系人：谢鹏飞</w:t>
      </w:r>
    </w:p>
    <w:p w:rsidR="00460D6C" w:rsidRDefault="009D0C32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电话：13770939963 </w:t>
      </w:r>
    </w:p>
    <w:p w:rsidR="00460D6C" w:rsidRDefault="009D0C32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邮箱：xiepf.nhgs@sinopec.com</w:t>
      </w:r>
    </w:p>
    <w:sectPr w:rsidR="00460D6C" w:rsidSect="00460D6C">
      <w:footerReference w:type="even" r:id="rId9"/>
      <w:footerReference w:type="default" r:id="rId10"/>
      <w:pgSz w:w="11906" w:h="16838"/>
      <w:pgMar w:top="1560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EB5" w:rsidRDefault="00D35EB5" w:rsidP="00460D6C">
      <w:r>
        <w:separator/>
      </w:r>
    </w:p>
  </w:endnote>
  <w:endnote w:type="continuationSeparator" w:id="0">
    <w:p w:rsidR="00D35EB5" w:rsidRDefault="00D35EB5" w:rsidP="00460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6C" w:rsidRDefault="009D0C32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556DEC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556DEC">
      <w:rPr>
        <w:rFonts w:ascii="宋体" w:eastAsia="宋体" w:hAnsi="宋体"/>
        <w:b/>
        <w:sz w:val="28"/>
        <w:szCs w:val="24"/>
      </w:rPr>
      <w:fldChar w:fldCharType="separate"/>
    </w:r>
    <w:r w:rsidR="00D27FB0">
      <w:rPr>
        <w:rStyle w:val="a7"/>
        <w:rFonts w:ascii="宋体" w:eastAsia="宋体" w:hAnsi="宋体"/>
        <w:b/>
        <w:noProof/>
        <w:sz w:val="28"/>
        <w:szCs w:val="24"/>
      </w:rPr>
      <w:t>2</w:t>
    </w:r>
    <w:r w:rsidR="00556DEC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460D6C" w:rsidRDefault="00460D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6C" w:rsidRDefault="009D0C32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556DEC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556DEC">
      <w:rPr>
        <w:rFonts w:ascii="宋体" w:eastAsia="宋体" w:hAnsi="宋体"/>
        <w:b/>
        <w:sz w:val="28"/>
        <w:szCs w:val="24"/>
      </w:rPr>
      <w:fldChar w:fldCharType="separate"/>
    </w:r>
    <w:r w:rsidR="00D27FB0">
      <w:rPr>
        <w:rStyle w:val="a7"/>
        <w:rFonts w:ascii="宋体" w:eastAsia="宋体" w:hAnsi="宋体"/>
        <w:b/>
        <w:noProof/>
        <w:sz w:val="28"/>
        <w:szCs w:val="24"/>
      </w:rPr>
      <w:t>1</w:t>
    </w:r>
    <w:r w:rsidR="00556DEC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460D6C" w:rsidRDefault="00460D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EB5" w:rsidRDefault="00D35EB5" w:rsidP="00460D6C">
      <w:r>
        <w:separator/>
      </w:r>
    </w:p>
  </w:footnote>
  <w:footnote w:type="continuationSeparator" w:id="0">
    <w:p w:rsidR="00D35EB5" w:rsidRDefault="00D35EB5" w:rsidP="00460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04CA7"/>
    <w:rsid w:val="00047752"/>
    <w:rsid w:val="00071FBC"/>
    <w:rsid w:val="000B06E1"/>
    <w:rsid w:val="000D4D8A"/>
    <w:rsid w:val="000F67AF"/>
    <w:rsid w:val="000F6FA3"/>
    <w:rsid w:val="001443D2"/>
    <w:rsid w:val="001B49E4"/>
    <w:rsid w:val="00273C3C"/>
    <w:rsid w:val="00274453"/>
    <w:rsid w:val="002B62A9"/>
    <w:rsid w:val="00317439"/>
    <w:rsid w:val="00335A48"/>
    <w:rsid w:val="00356719"/>
    <w:rsid w:val="00400BCD"/>
    <w:rsid w:val="00407B32"/>
    <w:rsid w:val="00410131"/>
    <w:rsid w:val="0042735E"/>
    <w:rsid w:val="00460A26"/>
    <w:rsid w:val="00460D6C"/>
    <w:rsid w:val="004A79A1"/>
    <w:rsid w:val="004F352A"/>
    <w:rsid w:val="004F7CDB"/>
    <w:rsid w:val="00504D2D"/>
    <w:rsid w:val="00517DC3"/>
    <w:rsid w:val="00550632"/>
    <w:rsid w:val="00556DEC"/>
    <w:rsid w:val="005613E3"/>
    <w:rsid w:val="0057188C"/>
    <w:rsid w:val="00580B99"/>
    <w:rsid w:val="005828D7"/>
    <w:rsid w:val="005843E2"/>
    <w:rsid w:val="0061349A"/>
    <w:rsid w:val="0061751D"/>
    <w:rsid w:val="00622825"/>
    <w:rsid w:val="006453C9"/>
    <w:rsid w:val="0065602D"/>
    <w:rsid w:val="00673F06"/>
    <w:rsid w:val="006B107A"/>
    <w:rsid w:val="006B6492"/>
    <w:rsid w:val="006C1A09"/>
    <w:rsid w:val="00702224"/>
    <w:rsid w:val="00743818"/>
    <w:rsid w:val="0077073E"/>
    <w:rsid w:val="008065EB"/>
    <w:rsid w:val="0082232E"/>
    <w:rsid w:val="00895F8B"/>
    <w:rsid w:val="00901C29"/>
    <w:rsid w:val="009306C7"/>
    <w:rsid w:val="00957268"/>
    <w:rsid w:val="009A2231"/>
    <w:rsid w:val="009A3A90"/>
    <w:rsid w:val="009C08B8"/>
    <w:rsid w:val="009D0C32"/>
    <w:rsid w:val="009F39C2"/>
    <w:rsid w:val="00A56BE1"/>
    <w:rsid w:val="00B0255B"/>
    <w:rsid w:val="00B37173"/>
    <w:rsid w:val="00B52FB0"/>
    <w:rsid w:val="00BC6A76"/>
    <w:rsid w:val="00C41AD7"/>
    <w:rsid w:val="00C93632"/>
    <w:rsid w:val="00CC0712"/>
    <w:rsid w:val="00D27FB0"/>
    <w:rsid w:val="00D35EB5"/>
    <w:rsid w:val="00D40838"/>
    <w:rsid w:val="00D73BB3"/>
    <w:rsid w:val="00D94D91"/>
    <w:rsid w:val="00DE30AE"/>
    <w:rsid w:val="00DE6974"/>
    <w:rsid w:val="00EE0296"/>
    <w:rsid w:val="00F806F3"/>
    <w:rsid w:val="00F86678"/>
    <w:rsid w:val="00F96E77"/>
    <w:rsid w:val="079319F0"/>
    <w:rsid w:val="097E7E2D"/>
    <w:rsid w:val="12E76BC2"/>
    <w:rsid w:val="1FBD18A7"/>
    <w:rsid w:val="29811865"/>
    <w:rsid w:val="32C07625"/>
    <w:rsid w:val="379C107F"/>
    <w:rsid w:val="47995A63"/>
    <w:rsid w:val="547214CD"/>
    <w:rsid w:val="63ED5808"/>
    <w:rsid w:val="744E0844"/>
    <w:rsid w:val="74A923A9"/>
    <w:rsid w:val="78A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60D6C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460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60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460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460D6C"/>
  </w:style>
  <w:style w:type="character" w:customStyle="1" w:styleId="Char1">
    <w:name w:val="页眉 Char"/>
    <w:basedOn w:val="a0"/>
    <w:link w:val="a5"/>
    <w:uiPriority w:val="99"/>
    <w:qFormat/>
    <w:rsid w:val="00460D6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60D6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60D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B5D93-9CC5-4DAF-8B0A-213181251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EB02B30-D19C-4EF6-BFA2-643723621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B4748-3020-44AA-836D-EFD4B34C5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545</Characters>
  <Application>Microsoft Office Word</Application>
  <DocSecurity>0</DocSecurity>
  <Lines>4</Lines>
  <Paragraphs>1</Paragraphs>
  <ScaleCrop>false</ScaleCrop>
  <Company>Sinopec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3</cp:revision>
  <dcterms:created xsi:type="dcterms:W3CDTF">2025-06-09T00:45:00Z</dcterms:created>
  <dcterms:modified xsi:type="dcterms:W3CDTF">2025-06-09T00:49:00Z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5FB40A122944482CBD0AF8797E99E15A</vt:lpwstr>
  </property>
  <property fmtid="{D5CDD505-2E9C-101B-9397-08002B2CF9AE}" pid="4" name="ContentTypeId">
    <vt:lpwstr>0x0101002E729F9AE0D1584583FD59BA2085D6E5</vt:lpwstr>
  </property>
</Properties>
</file>