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B61F4">
      <w:pPr>
        <w:pStyle w:val="5"/>
      </w:pPr>
      <w:bookmarkStart w:id="4" w:name="_GoBack"/>
      <w:bookmarkEnd w:id="4"/>
      <w:bookmarkStart w:id="0" w:name="_Toc151361374"/>
      <w:r>
        <w:rPr>
          <w:rFonts w:hint="eastAsia"/>
        </w:rPr>
        <w:t>第一部分 招标公告</w:t>
      </w:r>
      <w:bookmarkEnd w:id="0"/>
    </w:p>
    <w:p w14:paraId="0D041C20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hint="eastAsia" w:asciiTheme="minorEastAsia" w:hAnsiTheme="minor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SC-202</w:t>
      </w:r>
      <w:r>
        <w:rPr>
          <w:rFonts w:hint="eastAsia" w:asciiTheme="minorEastAsia" w:hAnsiTheme="minorEastAsia"/>
          <w:bCs/>
          <w:sz w:val="24"/>
          <w:szCs w:val="24"/>
        </w:rPr>
        <w:t>5023。</w:t>
      </w:r>
    </w:p>
    <w:p w14:paraId="47FEE97C">
      <w:pPr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hint="eastAsia" w:asciiTheme="minorEastAsia" w:hAnsiTheme="minorEastAsia"/>
          <w:bCs/>
          <w:sz w:val="24"/>
          <w:szCs w:val="24"/>
        </w:rPr>
        <w:t>招标物资名称、数量：胜-42100B前管箱部分管板热喷铝外协制作。</w:t>
      </w:r>
    </w:p>
    <w:p w14:paraId="0BD8F8D2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hint="eastAsia" w:asciiTheme="minorEastAsia" w:hAnsiTheme="minorEastAsia"/>
          <w:bCs/>
          <w:sz w:val="24"/>
          <w:szCs w:val="24"/>
        </w:rPr>
        <w:t>交货日期：见清单（以商务合同为准）。</w:t>
      </w:r>
    </w:p>
    <w:p w14:paraId="550D3B0A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hint="eastAsia" w:asciiTheme="minorEastAsia" w:hAnsiTheme="minorEastAsia"/>
          <w:bCs/>
          <w:sz w:val="24"/>
          <w:szCs w:val="24"/>
        </w:rPr>
        <w:t>投标地点：南京市江北新区大厂街道姜桥1号中石化南京化工机械有限公司综合管理部会议室。</w:t>
      </w:r>
    </w:p>
    <w:p w14:paraId="1C5763BE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hint="eastAsia" w:asciiTheme="minorEastAsia" w:hAnsiTheme="minorEastAsia"/>
          <w:bCs/>
          <w:sz w:val="24"/>
          <w:szCs w:val="24"/>
        </w:rPr>
        <w:t>投标报名截止时间：2025年4月15日 14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hint="eastAsia" w:asciiTheme="minorEastAsia" w:hAnsiTheme="minorEastAsia"/>
          <w:bCs/>
          <w:sz w:val="24"/>
          <w:szCs w:val="24"/>
        </w:rPr>
        <w:t>0（北京时间）。</w:t>
      </w:r>
    </w:p>
    <w:p w14:paraId="381F7D02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hint="eastAsia" w:asciiTheme="minorEastAsia" w:hAnsiTheme="minorEastAsia"/>
          <w:bCs/>
          <w:sz w:val="24"/>
          <w:szCs w:val="24"/>
        </w:rPr>
        <w:t>报名邮箱：xiepf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14:paraId="777835BA">
      <w:pPr>
        <w:spacing w:line="360" w:lineRule="auto"/>
        <w:ind w:firstLine="720" w:firstLineChars="3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监管邮箱：</w:t>
      </w:r>
      <w:r>
        <w:fldChar w:fldCharType="begin"/>
      </w:r>
      <w:r>
        <w:instrText xml:space="preserve"> HYPERLINK "mailto:chenxj.nhgs@sinopec.com" 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chenxj.nhgs@sinopec.com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  <w:r>
        <w:rPr>
          <w:rFonts w:hint="eastAsia" w:asciiTheme="minorEastAsia" w:hAnsiTheme="minorEastAsia"/>
          <w:bCs/>
          <w:sz w:val="24"/>
          <w:szCs w:val="24"/>
        </w:rPr>
        <w:t>；</w:t>
      </w:r>
    </w:p>
    <w:p w14:paraId="2369641A">
      <w:pPr>
        <w:spacing w:line="360" w:lineRule="auto"/>
        <w:ind w:firstLine="1890" w:firstLineChars="900"/>
        <w:jc w:val="left"/>
        <w:rPr>
          <w:rFonts w:asciiTheme="minorEastAsia" w:hAnsiTheme="minorEastAsia"/>
          <w:bCs/>
          <w:sz w:val="24"/>
          <w:szCs w:val="24"/>
        </w:rPr>
      </w:pPr>
      <w:r>
        <w:fldChar w:fldCharType="begin"/>
      </w:r>
      <w:r>
        <w:instrText xml:space="preserve"> HYPERLINK "mailto:daijian.nhgs@sinopec.com" 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daijian.nhgs@sinopec.com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</w:p>
    <w:p w14:paraId="66833FED"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注：报名邮件请同时发送三个邮箱,报名截止后发送具体招标文件。</w:t>
      </w:r>
    </w:p>
    <w:p w14:paraId="710F9F7E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开标时间：2025年4月21日 14:00（北京时间）。</w:t>
      </w:r>
    </w:p>
    <w:p w14:paraId="091968A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开标地点：中石化南京化工机械有限公司综合管理部会议室。</w:t>
      </w:r>
    </w:p>
    <w:p w14:paraId="3CE4312B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hint="eastAsia" w:asciiTheme="minorEastAsia" w:hAnsiTheme="minorEastAsia"/>
          <w:bCs/>
          <w:sz w:val="24"/>
          <w:szCs w:val="24"/>
        </w:rPr>
        <w:t>凡对本次招标提出询问，请在2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hint="eastAsia" w:asciiTheme="minorEastAsia" w:hAnsiTheme="minorEastAsia"/>
          <w:bCs/>
          <w:sz w:val="24"/>
          <w:szCs w:val="24"/>
        </w:rPr>
        <w:t>5年4月21日 14:00前与谢鹏飞联系，技术咨询请与段亮联系（技术方面的询问请以邮件或传真的形式）。</w:t>
      </w:r>
    </w:p>
    <w:p w14:paraId="099DBE55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</w:p>
    <w:p w14:paraId="00751251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14:paraId="607DF46D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14:paraId="1F89D72F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hint="eastAsia" w:asciiTheme="minorEastAsia" w:hAnsiTheme="minor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14:paraId="137399EF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hint="eastAsia" w:asciiTheme="minorEastAsia" w:hAnsiTheme="minor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</w:p>
    <w:p w14:paraId="17FF1B44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5）</w:t>
      </w:r>
      <w:r>
        <w:rPr>
          <w:rFonts w:asciiTheme="minorEastAsia" w:hAnsiTheme="minorEastAsia"/>
          <w:bCs/>
          <w:sz w:val="24"/>
          <w:szCs w:val="24"/>
        </w:rPr>
        <w:t>具备</w:t>
      </w:r>
      <w:r>
        <w:rPr>
          <w:rFonts w:hint="eastAsia" w:asciiTheme="minorEastAsia" w:hAnsiTheme="minorEastAsia"/>
          <w:bCs/>
          <w:sz w:val="24"/>
          <w:szCs w:val="24"/>
        </w:rPr>
        <w:t>热喷铝</w:t>
      </w:r>
      <w:r>
        <w:rPr>
          <w:rFonts w:asciiTheme="minorEastAsia" w:hAnsiTheme="minorEastAsia"/>
          <w:bCs/>
          <w:sz w:val="24"/>
          <w:szCs w:val="24"/>
        </w:rPr>
        <w:t>作业所需设备，配备检验、检测等工器具</w:t>
      </w:r>
    </w:p>
    <w:p w14:paraId="7516178B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6）具有热喷铝</w:t>
      </w:r>
      <w:r>
        <w:rPr>
          <w:rFonts w:hint="eastAsia" w:ascii="宋体" w:hAnsi="宋体" w:eastAsia="宋体" w:cs="宋体"/>
          <w:bCs/>
          <w:sz w:val="24"/>
          <w:szCs w:val="24"/>
        </w:rPr>
        <w:t>相关</w:t>
      </w:r>
      <w:r>
        <w:rPr>
          <w:rFonts w:hint="eastAsia" w:asciiTheme="minorEastAsia" w:hAnsiTheme="minorEastAsia"/>
          <w:bCs/>
          <w:sz w:val="24"/>
          <w:szCs w:val="24"/>
        </w:rPr>
        <w:t>业绩，并提供至少2份相应合同复印件。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14:paraId="1099E960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7）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14:paraId="77B22F52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投标咨询</w:t>
      </w:r>
    </w:p>
    <w:p w14:paraId="776CEC07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人：谢鹏飞</w:t>
      </w:r>
    </w:p>
    <w:p w14:paraId="15CD2498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机：13770939963</w:t>
      </w:r>
    </w:p>
    <w:p w14:paraId="407E5320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14:paraId="359B0023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技术咨询</w:t>
      </w:r>
    </w:p>
    <w:p w14:paraId="72392E5B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人：段亮</w:t>
      </w:r>
    </w:p>
    <w:p w14:paraId="03D0EBF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机：13813393411</w:t>
      </w:r>
    </w:p>
    <w:p w14:paraId="46FAB505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电子邮件：duanl.nhgs@sinopec.com</w:t>
      </w:r>
    </w:p>
    <w:p w14:paraId="4C2DAF1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41A36B93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附件：投标参加确认函</w:t>
      </w:r>
    </w:p>
    <w:p w14:paraId="4B861764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</w:p>
    <w:p w14:paraId="56541AAA">
      <w:pPr>
        <w:spacing w:line="360" w:lineRule="auto"/>
        <w:ind w:firstLine="480" w:firstLineChars="20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中石化南京化工机械有限公司</w:t>
      </w:r>
    </w:p>
    <w:p w14:paraId="76B45773">
      <w:pPr>
        <w:spacing w:line="360" w:lineRule="auto"/>
        <w:ind w:firstLine="480" w:firstLineChars="20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5年4月10日</w:t>
      </w:r>
    </w:p>
    <w:p w14:paraId="2E084512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20642679"/>
      <w:bookmarkStart w:id="2" w:name="_Toc526793286"/>
    </w:p>
    <w:p w14:paraId="2CF37846">
      <w:pPr>
        <w:rPr>
          <w:rFonts w:asciiTheme="minorEastAsia" w:hAnsiTheme="minorEastAsia"/>
          <w:sz w:val="28"/>
          <w:szCs w:val="28"/>
        </w:rPr>
      </w:pPr>
    </w:p>
    <w:p w14:paraId="663E91C8">
      <w:pPr>
        <w:rPr>
          <w:rFonts w:asciiTheme="minorEastAsia" w:hAnsiTheme="minorEastAsia"/>
          <w:sz w:val="28"/>
          <w:szCs w:val="28"/>
        </w:rPr>
      </w:pPr>
    </w:p>
    <w:p w14:paraId="2F844B9E">
      <w:pPr>
        <w:rPr>
          <w:rFonts w:asciiTheme="minorEastAsia" w:hAnsiTheme="minorEastAsia"/>
          <w:sz w:val="28"/>
          <w:szCs w:val="28"/>
        </w:rPr>
      </w:pPr>
    </w:p>
    <w:p w14:paraId="6120BF81">
      <w:pPr>
        <w:rPr>
          <w:rFonts w:asciiTheme="minorEastAsia" w:hAnsiTheme="minorEastAsia"/>
          <w:sz w:val="28"/>
          <w:szCs w:val="28"/>
        </w:rPr>
      </w:pPr>
    </w:p>
    <w:p w14:paraId="2479B328">
      <w:pPr>
        <w:rPr>
          <w:rFonts w:asciiTheme="minorEastAsia" w:hAnsiTheme="minorEastAsia"/>
          <w:sz w:val="28"/>
          <w:szCs w:val="28"/>
        </w:rPr>
      </w:pPr>
    </w:p>
    <w:p w14:paraId="1B702978">
      <w:pPr>
        <w:rPr>
          <w:rFonts w:asciiTheme="minorEastAsia" w:hAnsiTheme="minorEastAsia"/>
          <w:sz w:val="28"/>
          <w:szCs w:val="28"/>
        </w:rPr>
      </w:pPr>
    </w:p>
    <w:p w14:paraId="02D0A746">
      <w:pPr>
        <w:rPr>
          <w:rFonts w:asciiTheme="minorEastAsia" w:hAnsiTheme="minorEastAsia"/>
          <w:sz w:val="28"/>
          <w:szCs w:val="28"/>
        </w:rPr>
      </w:pPr>
    </w:p>
    <w:p w14:paraId="4D4D96C8">
      <w:pPr>
        <w:rPr>
          <w:rFonts w:asciiTheme="minorEastAsia" w:hAnsiTheme="minorEastAsia"/>
          <w:sz w:val="28"/>
          <w:szCs w:val="28"/>
        </w:rPr>
      </w:pPr>
    </w:p>
    <w:p w14:paraId="75E527DC">
      <w:pPr>
        <w:rPr>
          <w:rFonts w:asciiTheme="minorEastAsia" w:hAnsiTheme="minorEastAsia"/>
          <w:sz w:val="28"/>
          <w:szCs w:val="28"/>
        </w:rPr>
      </w:pPr>
    </w:p>
    <w:p w14:paraId="7E0ACF0D">
      <w:pPr>
        <w:rPr>
          <w:rFonts w:asciiTheme="minorEastAsia" w:hAnsiTheme="minorEastAsia"/>
          <w:sz w:val="28"/>
          <w:szCs w:val="28"/>
        </w:rPr>
      </w:pPr>
    </w:p>
    <w:p w14:paraId="568A6542">
      <w:pPr>
        <w:rPr>
          <w:rFonts w:asciiTheme="minorEastAsia" w:hAnsiTheme="minorEastAsia"/>
          <w:sz w:val="28"/>
          <w:szCs w:val="28"/>
        </w:rPr>
      </w:pPr>
    </w:p>
    <w:p w14:paraId="34D72FCA">
      <w:pPr>
        <w:rPr>
          <w:rFonts w:asciiTheme="minorEastAsia" w:hAnsiTheme="minorEastAsia"/>
          <w:sz w:val="28"/>
          <w:szCs w:val="28"/>
        </w:rPr>
      </w:pPr>
    </w:p>
    <w:p w14:paraId="57370989">
      <w:pPr>
        <w:rPr>
          <w:rFonts w:asciiTheme="minorEastAsia" w:hAnsiTheme="minorEastAsia"/>
          <w:sz w:val="28"/>
          <w:szCs w:val="28"/>
        </w:rPr>
      </w:pPr>
    </w:p>
    <w:p w14:paraId="53D52AF0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附件1：投标参加确认函</w:t>
      </w:r>
      <w:bookmarkEnd w:id="1"/>
      <w:bookmarkEnd w:id="2"/>
    </w:p>
    <w:p w14:paraId="57200666"/>
    <w:p w14:paraId="0B5C11AE">
      <w:pPr>
        <w:pStyle w:val="4"/>
      </w:pPr>
      <w:bookmarkStart w:id="3" w:name="_Toc151361375"/>
      <w:r>
        <w:rPr>
          <w:rFonts w:hint="eastAsia"/>
        </w:rPr>
        <w:t>投标参加确认函</w:t>
      </w:r>
      <w:bookmarkEnd w:id="3"/>
    </w:p>
    <w:p w14:paraId="7307F941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致：中石化南京化工机械有限公司：</w:t>
      </w:r>
    </w:p>
    <w:p w14:paraId="45DF7526">
      <w:pPr>
        <w:ind w:firstLine="240" w:firstLineChars="1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我方已知晓你方于2025</w:t>
      </w:r>
      <w:r>
        <w:rPr>
          <w:rFonts w:hint="eastAsia" w:asciiTheme="minorEastAsia" w:hAnsiTheme="minorEastAsia"/>
          <w:sz w:val="24"/>
          <w:szCs w:val="24"/>
        </w:rPr>
        <w:t>年4月10日发出的《</w:t>
      </w:r>
      <w:r>
        <w:rPr>
          <w:rFonts w:hint="eastAsia" w:asciiTheme="minorEastAsia" w:hAnsiTheme="minorEastAsia"/>
          <w:bCs/>
          <w:sz w:val="24"/>
          <w:szCs w:val="24"/>
        </w:rPr>
        <w:t>胜-42100B前管箱部分管板热喷铝外协制作</w:t>
      </w:r>
      <w:r>
        <w:rPr>
          <w:rFonts w:hint="eastAsia" w:asciiTheme="minorEastAsia" w:hAnsiTheme="minorEastAsia"/>
          <w:sz w:val="24"/>
          <w:szCs w:val="24"/>
        </w:rPr>
        <w:t>》</w:t>
      </w:r>
      <w:r>
        <w:rPr>
          <w:rFonts w:hint="eastAsia" w:asciiTheme="minorEastAsia" w:hAnsiTheme="minorEastAsia"/>
          <w:bCs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确认参加投标。</w:t>
      </w:r>
    </w:p>
    <w:p w14:paraId="7F9FBDBB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我方联系人信息如下：</w:t>
      </w:r>
    </w:p>
    <w:tbl>
      <w:tblPr>
        <w:tblStyle w:val="6"/>
        <w:tblW w:w="52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59"/>
        <w:gridCol w:w="2110"/>
        <w:gridCol w:w="2110"/>
        <w:gridCol w:w="2113"/>
      </w:tblGrid>
      <w:tr w14:paraId="0A66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restart"/>
            <w:vAlign w:val="center"/>
          </w:tcPr>
          <w:p w14:paraId="76566A5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14:paraId="2C2409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14:paraId="775EEEF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5C99BB4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75EB430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B4A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664E68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5154D9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7596C2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D59E6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0573C7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26B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06320E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418AEA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065C6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B0F3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15CFD3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9823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5693938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1FAEC8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789688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C017D51">
      <w:pPr>
        <w:wordWrap w:val="0"/>
        <w:spacing w:line="480" w:lineRule="auto"/>
        <w:ind w:right="735" w:firstLine="5160" w:firstLineChars="2150"/>
        <w:rPr>
          <w:rFonts w:asciiTheme="minorEastAsia" w:hAnsiTheme="minorEastAsia"/>
          <w:sz w:val="24"/>
          <w:szCs w:val="24"/>
        </w:rPr>
      </w:pPr>
    </w:p>
    <w:p w14:paraId="6F16D71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投标单位（盖章）：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14:paraId="35E0850A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 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14:paraId="2BAB7248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14:paraId="5B91C721">
      <w:pPr>
        <w:rPr>
          <w:rFonts w:asciiTheme="minorEastAsia" w:hAnsiTheme="minorEastAsia"/>
          <w:sz w:val="24"/>
          <w:szCs w:val="24"/>
          <w:u w:val="single"/>
        </w:rPr>
      </w:pPr>
    </w:p>
    <w:p w14:paraId="7A4ACBCA">
      <w:pPr>
        <w:rPr>
          <w:rFonts w:asciiTheme="minorEastAsia" w:hAnsiTheme="minorEastAsia"/>
          <w:sz w:val="28"/>
          <w:szCs w:val="28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7879E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69"/>
    <w:rsid w:val="0006361E"/>
    <w:rsid w:val="00805269"/>
    <w:rsid w:val="00EB2462"/>
    <w:rsid w:val="2F215BE5"/>
    <w:rsid w:val="5D4C0A5A"/>
    <w:rsid w:val="6C81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1F968B-47C8-4D82-816E-A822AC056928}"/>
</file>

<file path=customXml/itemProps2.xml><?xml version="1.0" encoding="utf-8"?>
<ds:datastoreItem xmlns:ds="http://schemas.openxmlformats.org/officeDocument/2006/customXml" ds:itemID="{59B6A4D4-E3DC-414F-B9A1-58470DE3D7E8}"/>
</file>

<file path=customXml/itemProps3.xml><?xml version="1.0" encoding="utf-8"?>
<ds:datastoreItem xmlns:ds="http://schemas.openxmlformats.org/officeDocument/2006/customXml" ds:itemID="{8854E85B-D4D2-44E6-B16C-4D2F35B73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183</Words>
  <Characters>1046</Characters>
  <Lines>8</Lines>
  <Paragraphs>2</Paragraphs>
  <TotalTime>1</TotalTime>
  <ScaleCrop>false</ScaleCrop>
  <LinksUpToDate>false</LinksUpToDate>
  <CharactersWithSpaces>1227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徐华圣溪</cp:lastModifiedBy>
  <cp:revision>2</cp:revision>
  <dcterms:created xsi:type="dcterms:W3CDTF">2025-04-10T00:14:00Z</dcterms:created>
  <dcterms:modified xsi:type="dcterms:W3CDTF">2025-04-10T05:39:59Z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E2653432A92D4F558F9E24F0EA76F9BC_13</vt:lpwstr>
  </property>
  <property fmtid="{D5CDD505-2E9C-101B-9397-08002B2CF9AE}" pid="4" name="ContentTypeId">
    <vt:lpwstr>0x0101002E729F9AE0D1584583FD59BA2085D6E5</vt:lpwstr>
  </property>
</Properties>
</file>