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05" w:rsidRDefault="00F511EE">
      <w:pPr>
        <w:spacing w:line="540" w:lineRule="exact"/>
        <w:jc w:val="center"/>
        <w:rPr>
          <w:rFonts w:asciiTheme="minorEastAsia" w:hAnsiTheme="minorEastAsia" w:hint="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舟山荣盛新材料1台合成反应器及其附件运输成交</w:t>
      </w:r>
      <w:r>
        <w:rPr>
          <w:rFonts w:asciiTheme="minorEastAsia" w:hAnsiTheme="minorEastAsia"/>
          <w:b/>
          <w:bCs/>
          <w:sz w:val="32"/>
          <w:szCs w:val="32"/>
        </w:rPr>
        <w:t>候选人公示</w:t>
      </w:r>
    </w:p>
    <w:p w:rsidR="00413D05" w:rsidRDefault="00F511EE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2025年1月公开招标的舟山荣盛新材料1台合成反应器及其附件运输经依法组建的评委小组的评审，成交候选人均符合采购文件要求的资格能力条件，结果公示如下：</w:t>
      </w:r>
    </w:p>
    <w:tbl>
      <w:tblPr>
        <w:tblStyle w:val="a6"/>
        <w:tblW w:w="9147" w:type="dxa"/>
        <w:jc w:val="center"/>
        <w:tblLook w:val="04A0"/>
      </w:tblPr>
      <w:tblGrid>
        <w:gridCol w:w="2111"/>
        <w:gridCol w:w="3581"/>
        <w:gridCol w:w="2383"/>
        <w:gridCol w:w="1072"/>
      </w:tblGrid>
      <w:tr w:rsidR="00413D05" w:rsidRPr="00C374F5">
        <w:trPr>
          <w:trHeight w:val="493"/>
          <w:jc w:val="center"/>
        </w:trPr>
        <w:tc>
          <w:tcPr>
            <w:tcW w:w="2111" w:type="dxa"/>
            <w:vAlign w:val="center"/>
          </w:tcPr>
          <w:p w:rsidR="00413D05" w:rsidRPr="00C374F5" w:rsidRDefault="00F511E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74F5">
              <w:rPr>
                <w:rFonts w:ascii="宋体" w:eastAsia="宋体" w:hAnsi="宋体" w:cs="宋体" w:hint="eastAsia"/>
                <w:sz w:val="24"/>
                <w:szCs w:val="24"/>
              </w:rPr>
              <w:t>排序</w:t>
            </w:r>
          </w:p>
        </w:tc>
        <w:tc>
          <w:tcPr>
            <w:tcW w:w="3581" w:type="dxa"/>
            <w:vAlign w:val="center"/>
          </w:tcPr>
          <w:p w:rsidR="00413D05" w:rsidRPr="00C374F5" w:rsidRDefault="00F511E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74F5">
              <w:rPr>
                <w:rFonts w:ascii="宋体" w:eastAsia="宋体" w:hAnsi="宋体" w:cs="宋体" w:hint="eastAsia"/>
                <w:sz w:val="24"/>
                <w:szCs w:val="24"/>
              </w:rPr>
              <w:t>投标人名称</w:t>
            </w:r>
          </w:p>
        </w:tc>
        <w:tc>
          <w:tcPr>
            <w:tcW w:w="2383" w:type="dxa"/>
            <w:vAlign w:val="center"/>
          </w:tcPr>
          <w:p w:rsidR="00413D05" w:rsidRPr="00C374F5" w:rsidRDefault="00F511EE">
            <w:pPr>
              <w:spacing w:line="5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C374F5">
              <w:rPr>
                <w:rFonts w:ascii="宋体" w:eastAsia="宋体" w:hAnsi="宋体" w:cs="宋体" w:hint="eastAsia"/>
                <w:sz w:val="24"/>
                <w:szCs w:val="24"/>
              </w:rPr>
              <w:t>投标报价（万元）</w:t>
            </w:r>
          </w:p>
        </w:tc>
        <w:tc>
          <w:tcPr>
            <w:tcW w:w="1072" w:type="dxa"/>
            <w:vAlign w:val="center"/>
          </w:tcPr>
          <w:p w:rsidR="00413D05" w:rsidRPr="00C374F5" w:rsidRDefault="00F511E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74F5"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413D05" w:rsidRPr="00C374F5">
        <w:trPr>
          <w:trHeight w:val="679"/>
          <w:jc w:val="center"/>
        </w:trPr>
        <w:tc>
          <w:tcPr>
            <w:tcW w:w="2111" w:type="dxa"/>
            <w:vAlign w:val="center"/>
          </w:tcPr>
          <w:p w:rsidR="00413D05" w:rsidRPr="00C374F5" w:rsidRDefault="00F511E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74F5">
              <w:rPr>
                <w:rFonts w:ascii="宋体" w:eastAsia="宋体" w:hAnsi="宋体" w:cs="宋体" w:hint="eastAsia"/>
                <w:sz w:val="24"/>
                <w:szCs w:val="24"/>
              </w:rPr>
              <w:t>第一成交候选人</w:t>
            </w:r>
          </w:p>
        </w:tc>
        <w:tc>
          <w:tcPr>
            <w:tcW w:w="3581" w:type="dxa"/>
            <w:vAlign w:val="center"/>
          </w:tcPr>
          <w:p w:rsidR="00413D05" w:rsidRPr="00C374F5" w:rsidRDefault="00F511EE">
            <w:pPr>
              <w:widowControl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C374F5">
              <w:rPr>
                <w:rFonts w:hint="eastAsia"/>
                <w:szCs w:val="21"/>
              </w:rPr>
              <w:t>江苏方运大件物流有限公司</w:t>
            </w:r>
          </w:p>
        </w:tc>
        <w:tc>
          <w:tcPr>
            <w:tcW w:w="2383" w:type="dxa"/>
            <w:vAlign w:val="center"/>
          </w:tcPr>
          <w:p w:rsidR="00413D05" w:rsidRPr="00C374F5" w:rsidRDefault="00F511EE">
            <w:pPr>
              <w:widowControl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C374F5">
              <w:rPr>
                <w:rFonts w:ascii="宋体" w:hAnsi="宋体" w:hint="eastAsia"/>
                <w:szCs w:val="21"/>
              </w:rPr>
              <w:t>47</w:t>
            </w:r>
          </w:p>
        </w:tc>
        <w:tc>
          <w:tcPr>
            <w:tcW w:w="1072" w:type="dxa"/>
            <w:vAlign w:val="center"/>
          </w:tcPr>
          <w:p w:rsidR="00413D05" w:rsidRPr="00C374F5" w:rsidRDefault="00413D0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13D05" w:rsidRPr="00C374F5">
        <w:trPr>
          <w:trHeight w:val="713"/>
          <w:jc w:val="center"/>
        </w:trPr>
        <w:tc>
          <w:tcPr>
            <w:tcW w:w="2111" w:type="dxa"/>
            <w:vAlign w:val="center"/>
          </w:tcPr>
          <w:p w:rsidR="00413D05" w:rsidRPr="00C374F5" w:rsidRDefault="00F511E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74F5">
              <w:rPr>
                <w:rFonts w:ascii="宋体" w:eastAsia="宋体" w:hAnsi="宋体" w:cs="宋体" w:hint="eastAsia"/>
                <w:sz w:val="24"/>
                <w:szCs w:val="24"/>
              </w:rPr>
              <w:t>第二成交候选人</w:t>
            </w:r>
          </w:p>
        </w:tc>
        <w:tc>
          <w:tcPr>
            <w:tcW w:w="3581" w:type="dxa"/>
            <w:vAlign w:val="center"/>
          </w:tcPr>
          <w:p w:rsidR="00413D05" w:rsidRPr="00C374F5" w:rsidRDefault="00F511EE">
            <w:pPr>
              <w:widowControl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C374F5">
              <w:rPr>
                <w:rFonts w:hint="eastAsia"/>
                <w:szCs w:val="21"/>
              </w:rPr>
              <w:t>南京中特物流有限公司</w:t>
            </w:r>
          </w:p>
        </w:tc>
        <w:tc>
          <w:tcPr>
            <w:tcW w:w="2383" w:type="dxa"/>
            <w:vAlign w:val="center"/>
          </w:tcPr>
          <w:p w:rsidR="00413D05" w:rsidRPr="00C374F5" w:rsidRDefault="00F511EE">
            <w:pPr>
              <w:widowControl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C374F5">
              <w:rPr>
                <w:rFonts w:ascii="宋体" w:hAnsi="宋体" w:hint="eastAsia"/>
                <w:szCs w:val="21"/>
              </w:rPr>
              <w:t>48.5</w:t>
            </w:r>
          </w:p>
        </w:tc>
        <w:tc>
          <w:tcPr>
            <w:tcW w:w="1072" w:type="dxa"/>
            <w:vAlign w:val="center"/>
          </w:tcPr>
          <w:p w:rsidR="00413D05" w:rsidRPr="00C374F5" w:rsidRDefault="00413D0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13D05" w:rsidRPr="00C374F5">
        <w:trPr>
          <w:trHeight w:val="713"/>
          <w:jc w:val="center"/>
        </w:trPr>
        <w:tc>
          <w:tcPr>
            <w:tcW w:w="2111" w:type="dxa"/>
            <w:vAlign w:val="center"/>
          </w:tcPr>
          <w:p w:rsidR="00413D05" w:rsidRPr="00C374F5" w:rsidRDefault="00F511E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74F5">
              <w:rPr>
                <w:rFonts w:ascii="宋体" w:eastAsia="宋体" w:hAnsi="宋体" w:cs="宋体" w:hint="eastAsia"/>
                <w:sz w:val="24"/>
                <w:szCs w:val="24"/>
              </w:rPr>
              <w:t>第三成交候选人</w:t>
            </w:r>
          </w:p>
        </w:tc>
        <w:tc>
          <w:tcPr>
            <w:tcW w:w="3581" w:type="dxa"/>
            <w:vAlign w:val="center"/>
          </w:tcPr>
          <w:p w:rsidR="00413D05" w:rsidRPr="00C374F5" w:rsidRDefault="00F511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374F5">
              <w:rPr>
                <w:rFonts w:ascii="宋体" w:eastAsia="宋体" w:hAnsi="宋体" w:hint="eastAsia"/>
                <w:sz w:val="20"/>
                <w:szCs w:val="24"/>
              </w:rPr>
              <w:t>江苏中</w:t>
            </w:r>
            <w:proofErr w:type="gramStart"/>
            <w:r w:rsidRPr="00C374F5">
              <w:rPr>
                <w:rFonts w:ascii="宋体" w:eastAsia="宋体" w:hAnsi="宋体" w:hint="eastAsia"/>
                <w:sz w:val="20"/>
                <w:szCs w:val="24"/>
              </w:rPr>
              <w:t>卓工程</w:t>
            </w:r>
            <w:proofErr w:type="gramEnd"/>
            <w:r w:rsidRPr="00C374F5">
              <w:rPr>
                <w:rFonts w:ascii="宋体" w:eastAsia="宋体" w:hAnsi="宋体" w:hint="eastAsia"/>
                <w:sz w:val="20"/>
                <w:szCs w:val="24"/>
              </w:rPr>
              <w:t>物流有限公司</w:t>
            </w:r>
          </w:p>
        </w:tc>
        <w:tc>
          <w:tcPr>
            <w:tcW w:w="2383" w:type="dxa"/>
            <w:vAlign w:val="center"/>
          </w:tcPr>
          <w:p w:rsidR="00413D05" w:rsidRPr="00C374F5" w:rsidRDefault="00F511EE">
            <w:pPr>
              <w:widowControl/>
              <w:jc w:val="center"/>
              <w:rPr>
                <w:rFonts w:ascii="宋体" w:eastAsia="宋体" w:hAnsi="宋体"/>
              </w:rPr>
            </w:pPr>
            <w:r w:rsidRPr="00C374F5"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1072" w:type="dxa"/>
            <w:vAlign w:val="center"/>
          </w:tcPr>
          <w:p w:rsidR="00413D05" w:rsidRPr="00C374F5" w:rsidRDefault="00413D0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13D05" w:rsidRPr="00C374F5">
        <w:trPr>
          <w:trHeight w:val="713"/>
          <w:jc w:val="center"/>
        </w:trPr>
        <w:tc>
          <w:tcPr>
            <w:tcW w:w="2111" w:type="dxa"/>
            <w:vAlign w:val="center"/>
          </w:tcPr>
          <w:p w:rsidR="00413D05" w:rsidRPr="00C374F5" w:rsidRDefault="00F511E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74F5">
              <w:rPr>
                <w:rFonts w:ascii="宋体" w:eastAsia="宋体" w:hAnsi="宋体" w:cs="宋体" w:hint="eastAsia"/>
                <w:sz w:val="24"/>
                <w:szCs w:val="24"/>
              </w:rPr>
              <w:t>第四成交候选人</w:t>
            </w:r>
          </w:p>
        </w:tc>
        <w:tc>
          <w:tcPr>
            <w:tcW w:w="3581" w:type="dxa"/>
            <w:vAlign w:val="center"/>
          </w:tcPr>
          <w:p w:rsidR="00413D05" w:rsidRPr="00C374F5" w:rsidRDefault="00F511EE">
            <w:pPr>
              <w:widowControl/>
              <w:jc w:val="center"/>
              <w:rPr>
                <w:rFonts w:ascii="Franklin Gothic Medium" w:hAnsi="Franklin Gothic Medium" w:cs="Franklin Gothic Medium"/>
                <w:szCs w:val="21"/>
              </w:rPr>
            </w:pPr>
            <w:r w:rsidRPr="00C374F5">
              <w:rPr>
                <w:rFonts w:asciiTheme="minorEastAsia" w:hAnsiTheme="minorEastAsia" w:hint="eastAsia"/>
                <w:szCs w:val="21"/>
              </w:rPr>
              <w:t>中创物流股份有限公司</w:t>
            </w:r>
          </w:p>
        </w:tc>
        <w:tc>
          <w:tcPr>
            <w:tcW w:w="2383" w:type="dxa"/>
            <w:vAlign w:val="center"/>
          </w:tcPr>
          <w:p w:rsidR="00413D05" w:rsidRPr="00C374F5" w:rsidRDefault="00F511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374F5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072" w:type="dxa"/>
            <w:vAlign w:val="center"/>
          </w:tcPr>
          <w:p w:rsidR="00413D05" w:rsidRPr="00C374F5" w:rsidRDefault="00413D0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13D05" w:rsidRPr="00C374F5">
        <w:trPr>
          <w:trHeight w:val="713"/>
          <w:jc w:val="center"/>
        </w:trPr>
        <w:tc>
          <w:tcPr>
            <w:tcW w:w="2111" w:type="dxa"/>
            <w:vAlign w:val="center"/>
          </w:tcPr>
          <w:p w:rsidR="00413D05" w:rsidRPr="00C374F5" w:rsidRDefault="00F511E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74F5">
              <w:rPr>
                <w:rFonts w:ascii="宋体" w:eastAsia="宋体" w:hAnsi="宋体" w:cs="宋体" w:hint="eastAsia"/>
                <w:sz w:val="24"/>
                <w:szCs w:val="24"/>
              </w:rPr>
              <w:t>第五成交候选人</w:t>
            </w:r>
          </w:p>
        </w:tc>
        <w:tc>
          <w:tcPr>
            <w:tcW w:w="3581" w:type="dxa"/>
            <w:vAlign w:val="center"/>
          </w:tcPr>
          <w:p w:rsidR="00413D05" w:rsidRPr="00C374F5" w:rsidRDefault="00F511E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374F5">
              <w:rPr>
                <w:rFonts w:asciiTheme="minorEastAsia" w:hAnsiTheme="minorEastAsia" w:hint="eastAsia"/>
                <w:szCs w:val="21"/>
              </w:rPr>
              <w:t>南京大件起重运输集团有限公司</w:t>
            </w:r>
          </w:p>
        </w:tc>
        <w:tc>
          <w:tcPr>
            <w:tcW w:w="2383" w:type="dxa"/>
            <w:vAlign w:val="center"/>
          </w:tcPr>
          <w:p w:rsidR="00413D05" w:rsidRPr="00C374F5" w:rsidRDefault="00F511EE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C374F5">
              <w:rPr>
                <w:rFonts w:ascii="宋体" w:hAnsi="宋体" w:hint="eastAsia"/>
                <w:szCs w:val="21"/>
              </w:rPr>
              <w:t>59</w:t>
            </w:r>
          </w:p>
        </w:tc>
        <w:tc>
          <w:tcPr>
            <w:tcW w:w="1072" w:type="dxa"/>
            <w:vAlign w:val="center"/>
          </w:tcPr>
          <w:p w:rsidR="00413D05" w:rsidRPr="00C374F5" w:rsidRDefault="00413D0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13D05" w:rsidRPr="00C374F5">
        <w:trPr>
          <w:trHeight w:val="713"/>
          <w:jc w:val="center"/>
        </w:trPr>
        <w:tc>
          <w:tcPr>
            <w:tcW w:w="2111" w:type="dxa"/>
            <w:vAlign w:val="center"/>
          </w:tcPr>
          <w:p w:rsidR="00413D05" w:rsidRPr="00C374F5" w:rsidRDefault="00F511E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74F5">
              <w:rPr>
                <w:rFonts w:ascii="宋体" w:eastAsia="宋体" w:hAnsi="宋体" w:cs="宋体" w:hint="eastAsia"/>
                <w:sz w:val="24"/>
                <w:szCs w:val="24"/>
              </w:rPr>
              <w:t>第六成交候选人</w:t>
            </w:r>
          </w:p>
        </w:tc>
        <w:tc>
          <w:tcPr>
            <w:tcW w:w="3581" w:type="dxa"/>
            <w:vAlign w:val="center"/>
          </w:tcPr>
          <w:p w:rsidR="00413D05" w:rsidRPr="00C374F5" w:rsidRDefault="00F511E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374F5">
              <w:rPr>
                <w:rFonts w:asciiTheme="minorEastAsia" w:hAnsiTheme="minorEastAsia" w:hint="eastAsia"/>
                <w:szCs w:val="21"/>
              </w:rPr>
              <w:t>无锡市港口国际物流有限公司</w:t>
            </w:r>
          </w:p>
        </w:tc>
        <w:tc>
          <w:tcPr>
            <w:tcW w:w="2383" w:type="dxa"/>
            <w:vAlign w:val="center"/>
          </w:tcPr>
          <w:p w:rsidR="00413D05" w:rsidRPr="00C374F5" w:rsidRDefault="00F511EE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C374F5">
              <w:rPr>
                <w:rFonts w:ascii="宋体" w:hAnsi="宋体" w:hint="eastAsia"/>
                <w:szCs w:val="21"/>
              </w:rPr>
              <w:t>59.42</w:t>
            </w:r>
          </w:p>
        </w:tc>
        <w:tc>
          <w:tcPr>
            <w:tcW w:w="1072" w:type="dxa"/>
            <w:vAlign w:val="center"/>
          </w:tcPr>
          <w:p w:rsidR="00413D05" w:rsidRPr="00C374F5" w:rsidRDefault="00413D0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13D05" w:rsidRPr="00C374F5">
        <w:trPr>
          <w:trHeight w:val="713"/>
          <w:jc w:val="center"/>
        </w:trPr>
        <w:tc>
          <w:tcPr>
            <w:tcW w:w="2111" w:type="dxa"/>
            <w:vAlign w:val="center"/>
          </w:tcPr>
          <w:p w:rsidR="00413D05" w:rsidRPr="00C374F5" w:rsidRDefault="00F511E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74F5">
              <w:rPr>
                <w:rFonts w:ascii="宋体" w:eastAsia="宋体" w:hAnsi="宋体" w:cs="宋体" w:hint="eastAsia"/>
                <w:sz w:val="24"/>
                <w:szCs w:val="24"/>
              </w:rPr>
              <w:t>第七成交候选人</w:t>
            </w:r>
          </w:p>
        </w:tc>
        <w:tc>
          <w:tcPr>
            <w:tcW w:w="3581" w:type="dxa"/>
            <w:vAlign w:val="center"/>
          </w:tcPr>
          <w:p w:rsidR="00413D05" w:rsidRPr="00C374F5" w:rsidRDefault="00F511E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C374F5">
              <w:rPr>
                <w:rFonts w:asciiTheme="minorEastAsia" w:hAnsiTheme="minorEastAsia" w:hint="eastAsia"/>
                <w:szCs w:val="21"/>
              </w:rPr>
              <w:t>安徽省电立大件</w:t>
            </w:r>
            <w:proofErr w:type="gramEnd"/>
            <w:r w:rsidRPr="00C374F5">
              <w:rPr>
                <w:rFonts w:asciiTheme="minorEastAsia" w:hAnsiTheme="minorEastAsia" w:hint="eastAsia"/>
                <w:szCs w:val="21"/>
              </w:rPr>
              <w:t>物流有限公司</w:t>
            </w:r>
          </w:p>
        </w:tc>
        <w:tc>
          <w:tcPr>
            <w:tcW w:w="2383" w:type="dxa"/>
            <w:vAlign w:val="center"/>
          </w:tcPr>
          <w:p w:rsidR="00413D05" w:rsidRPr="00C374F5" w:rsidRDefault="00F511EE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C374F5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1072" w:type="dxa"/>
            <w:vAlign w:val="center"/>
          </w:tcPr>
          <w:p w:rsidR="00413D05" w:rsidRPr="00C374F5" w:rsidRDefault="00413D0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13D05" w:rsidRPr="00C374F5">
        <w:trPr>
          <w:trHeight w:val="713"/>
          <w:jc w:val="center"/>
        </w:trPr>
        <w:tc>
          <w:tcPr>
            <w:tcW w:w="2111" w:type="dxa"/>
            <w:vAlign w:val="center"/>
          </w:tcPr>
          <w:p w:rsidR="00413D05" w:rsidRPr="00C374F5" w:rsidRDefault="00F511E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374F5">
              <w:rPr>
                <w:rFonts w:ascii="宋体" w:eastAsia="宋体" w:hAnsi="宋体" w:cs="宋体" w:hint="eastAsia"/>
                <w:sz w:val="24"/>
                <w:szCs w:val="24"/>
              </w:rPr>
              <w:t>第八</w:t>
            </w:r>
            <w:bookmarkStart w:id="0" w:name="_GoBack"/>
            <w:bookmarkEnd w:id="0"/>
            <w:r w:rsidRPr="00C374F5">
              <w:rPr>
                <w:rFonts w:ascii="宋体" w:eastAsia="宋体" w:hAnsi="宋体" w:cs="宋体" w:hint="eastAsia"/>
                <w:sz w:val="24"/>
                <w:szCs w:val="24"/>
              </w:rPr>
              <w:t>成交候选人</w:t>
            </w:r>
          </w:p>
        </w:tc>
        <w:tc>
          <w:tcPr>
            <w:tcW w:w="3581" w:type="dxa"/>
            <w:vAlign w:val="center"/>
          </w:tcPr>
          <w:p w:rsidR="00413D05" w:rsidRPr="00C374F5" w:rsidRDefault="00F511E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374F5">
              <w:rPr>
                <w:rFonts w:asciiTheme="minorEastAsia" w:hAnsiTheme="minorEastAsia" w:hint="eastAsia"/>
                <w:szCs w:val="21"/>
              </w:rPr>
              <w:t>江苏广</w:t>
            </w:r>
            <w:proofErr w:type="gramStart"/>
            <w:r w:rsidRPr="00C374F5">
              <w:rPr>
                <w:rFonts w:asciiTheme="minorEastAsia" w:hAnsiTheme="minorEastAsia" w:hint="eastAsia"/>
                <w:szCs w:val="21"/>
              </w:rPr>
              <w:t>瀛</w:t>
            </w:r>
            <w:proofErr w:type="gramEnd"/>
            <w:r w:rsidRPr="00C374F5">
              <w:rPr>
                <w:rFonts w:asciiTheme="minorEastAsia" w:hAnsiTheme="minorEastAsia" w:hint="eastAsia"/>
                <w:szCs w:val="21"/>
              </w:rPr>
              <w:t>物流控股有限公司</w:t>
            </w:r>
          </w:p>
        </w:tc>
        <w:tc>
          <w:tcPr>
            <w:tcW w:w="2383" w:type="dxa"/>
            <w:vAlign w:val="center"/>
          </w:tcPr>
          <w:p w:rsidR="00413D05" w:rsidRPr="00C374F5" w:rsidRDefault="00F511EE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C374F5">
              <w:rPr>
                <w:rFonts w:ascii="宋体" w:hAnsi="宋体" w:hint="eastAsia"/>
                <w:szCs w:val="21"/>
              </w:rPr>
              <w:t>67.5</w:t>
            </w:r>
          </w:p>
        </w:tc>
        <w:tc>
          <w:tcPr>
            <w:tcW w:w="1072" w:type="dxa"/>
            <w:vAlign w:val="center"/>
          </w:tcPr>
          <w:p w:rsidR="00413D05" w:rsidRPr="00C374F5" w:rsidRDefault="00413D0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13D05" w:rsidRDefault="00F511EE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公示日期：自2025年2月10日11时起至 2025年2月12日11时止。如有异议，请在公示截止日期前向采购人书面提出，异议文件须由法定代表人或委托代理人签字，并加盖法人公章，发送扫描件的同时将原件邮寄采购人处。 </w:t>
      </w:r>
    </w:p>
    <w:p w:rsidR="00413D05" w:rsidRDefault="00F511EE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采购人名称：中石化南京化工机械有限公司</w:t>
      </w:r>
    </w:p>
    <w:p w:rsidR="00413D05" w:rsidRDefault="00F511EE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地址：南京市江北新区大厂</w:t>
      </w:r>
      <w:proofErr w:type="gramStart"/>
      <w:r>
        <w:rPr>
          <w:rFonts w:asciiTheme="minorEastAsia" w:hAnsiTheme="minorEastAsia" w:hint="eastAsia"/>
          <w:sz w:val="24"/>
          <w:szCs w:val="24"/>
        </w:rPr>
        <w:t>街道姜桥一号</w:t>
      </w:r>
      <w:proofErr w:type="gramEnd"/>
    </w:p>
    <w:p w:rsidR="00413D05" w:rsidRDefault="00F511EE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413D05" w:rsidRDefault="00F511EE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联系人：谢鹏飞</w:t>
      </w:r>
    </w:p>
    <w:p w:rsidR="00413D05" w:rsidRDefault="00F511EE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电话：13770939963 </w:t>
      </w:r>
    </w:p>
    <w:p w:rsidR="00413D05" w:rsidRDefault="00F511EE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邮箱：xiepf.nhgs@sinopec.com</w:t>
      </w:r>
    </w:p>
    <w:sectPr w:rsidR="00413D05" w:rsidSect="00413D05">
      <w:footerReference w:type="even" r:id="rId9"/>
      <w:footerReference w:type="default" r:id="rId10"/>
      <w:pgSz w:w="11906" w:h="16838"/>
      <w:pgMar w:top="1560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0FE" w:rsidRDefault="000A30FE" w:rsidP="00413D05">
      <w:r>
        <w:separator/>
      </w:r>
    </w:p>
  </w:endnote>
  <w:endnote w:type="continuationSeparator" w:id="0">
    <w:p w:rsidR="000A30FE" w:rsidRDefault="000A30FE" w:rsidP="00413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05" w:rsidRDefault="00F511EE">
    <w:pPr>
      <w:pStyle w:val="a4"/>
      <w:framePr w:wrap="around" w:vAnchor="text" w:hAnchor="page" w:x="1642" w:y="-60"/>
      <w:ind w:rightChars="100" w:right="210" w:firstLineChars="50" w:firstLine="141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7A403A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7A403A">
      <w:rPr>
        <w:rFonts w:ascii="宋体" w:eastAsia="宋体" w:hAnsi="宋体"/>
        <w:b/>
        <w:sz w:val="28"/>
        <w:szCs w:val="24"/>
      </w:rPr>
      <w:fldChar w:fldCharType="separate"/>
    </w:r>
    <w:r w:rsidR="00C374F5">
      <w:rPr>
        <w:rStyle w:val="a7"/>
        <w:rFonts w:ascii="宋体" w:eastAsia="宋体" w:hAnsi="宋体"/>
        <w:b/>
        <w:noProof/>
        <w:sz w:val="28"/>
        <w:szCs w:val="24"/>
      </w:rPr>
      <w:t>2</w:t>
    </w:r>
    <w:r w:rsidR="007A403A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413D05" w:rsidRDefault="00413D0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05" w:rsidRDefault="00F511EE">
    <w:pPr>
      <w:pStyle w:val="a4"/>
      <w:framePr w:wrap="around" w:vAnchor="text" w:hAnchor="margin" w:xAlign="outside" w:y="1"/>
      <w:ind w:rightChars="100" w:right="210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7A403A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7A403A">
      <w:rPr>
        <w:rFonts w:ascii="宋体" w:eastAsia="宋体" w:hAnsi="宋体"/>
        <w:b/>
        <w:sz w:val="28"/>
        <w:szCs w:val="24"/>
      </w:rPr>
      <w:fldChar w:fldCharType="separate"/>
    </w:r>
    <w:r w:rsidR="00C374F5">
      <w:rPr>
        <w:rStyle w:val="a7"/>
        <w:rFonts w:ascii="宋体" w:eastAsia="宋体" w:hAnsi="宋体"/>
        <w:b/>
        <w:noProof/>
        <w:sz w:val="28"/>
        <w:szCs w:val="24"/>
      </w:rPr>
      <w:t>1</w:t>
    </w:r>
    <w:r w:rsidR="007A403A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413D05" w:rsidRDefault="00413D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0FE" w:rsidRDefault="000A30FE" w:rsidP="00413D05">
      <w:r>
        <w:separator/>
      </w:r>
    </w:p>
  </w:footnote>
  <w:footnote w:type="continuationSeparator" w:id="0">
    <w:p w:rsidR="000A30FE" w:rsidRDefault="000A30FE" w:rsidP="00413D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47752"/>
    <w:rsid w:val="00071FBC"/>
    <w:rsid w:val="000A30FE"/>
    <w:rsid w:val="000B06E1"/>
    <w:rsid w:val="000D4D8A"/>
    <w:rsid w:val="000F67AF"/>
    <w:rsid w:val="000F6FA3"/>
    <w:rsid w:val="001443D2"/>
    <w:rsid w:val="001B49E4"/>
    <w:rsid w:val="00273C3C"/>
    <w:rsid w:val="00274453"/>
    <w:rsid w:val="002B62A9"/>
    <w:rsid w:val="00317439"/>
    <w:rsid w:val="00335A48"/>
    <w:rsid w:val="00356719"/>
    <w:rsid w:val="00400BCD"/>
    <w:rsid w:val="00407B32"/>
    <w:rsid w:val="00410131"/>
    <w:rsid w:val="00413D05"/>
    <w:rsid w:val="0042735E"/>
    <w:rsid w:val="00460A26"/>
    <w:rsid w:val="004A79A1"/>
    <w:rsid w:val="004F352A"/>
    <w:rsid w:val="004F7CDB"/>
    <w:rsid w:val="00504D2D"/>
    <w:rsid w:val="00517DC3"/>
    <w:rsid w:val="00550632"/>
    <w:rsid w:val="005613E3"/>
    <w:rsid w:val="0057188C"/>
    <w:rsid w:val="00580B99"/>
    <w:rsid w:val="005828D7"/>
    <w:rsid w:val="005843E2"/>
    <w:rsid w:val="0061349A"/>
    <w:rsid w:val="0061751D"/>
    <w:rsid w:val="00622825"/>
    <w:rsid w:val="006453C9"/>
    <w:rsid w:val="0065602D"/>
    <w:rsid w:val="00673F06"/>
    <w:rsid w:val="006B107A"/>
    <w:rsid w:val="006B6492"/>
    <w:rsid w:val="006C1A09"/>
    <w:rsid w:val="00702224"/>
    <w:rsid w:val="00743818"/>
    <w:rsid w:val="0077073E"/>
    <w:rsid w:val="007A403A"/>
    <w:rsid w:val="008065EB"/>
    <w:rsid w:val="0082232E"/>
    <w:rsid w:val="00895F8B"/>
    <w:rsid w:val="00901C29"/>
    <w:rsid w:val="009306C7"/>
    <w:rsid w:val="00957268"/>
    <w:rsid w:val="009A2231"/>
    <w:rsid w:val="009A3A90"/>
    <w:rsid w:val="009C08B8"/>
    <w:rsid w:val="009F39C2"/>
    <w:rsid w:val="00A56BE1"/>
    <w:rsid w:val="00B0255B"/>
    <w:rsid w:val="00B37173"/>
    <w:rsid w:val="00B52FB0"/>
    <w:rsid w:val="00BC6A76"/>
    <w:rsid w:val="00C374F5"/>
    <w:rsid w:val="00C41AD7"/>
    <w:rsid w:val="00C93632"/>
    <w:rsid w:val="00CC0712"/>
    <w:rsid w:val="00D40838"/>
    <w:rsid w:val="00D73BB3"/>
    <w:rsid w:val="00D94D91"/>
    <w:rsid w:val="00DE30AE"/>
    <w:rsid w:val="00DE6974"/>
    <w:rsid w:val="00EE0296"/>
    <w:rsid w:val="00F318C1"/>
    <w:rsid w:val="00F511EE"/>
    <w:rsid w:val="00F806F3"/>
    <w:rsid w:val="00F86678"/>
    <w:rsid w:val="00F96E77"/>
    <w:rsid w:val="097E7E2D"/>
    <w:rsid w:val="12E76BC2"/>
    <w:rsid w:val="1FBD18A7"/>
    <w:rsid w:val="253C3065"/>
    <w:rsid w:val="32C07625"/>
    <w:rsid w:val="47995A63"/>
    <w:rsid w:val="547214CD"/>
    <w:rsid w:val="722E37CE"/>
    <w:rsid w:val="744E0844"/>
    <w:rsid w:val="74A923A9"/>
    <w:rsid w:val="765C05D7"/>
    <w:rsid w:val="78AF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13D05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413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13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413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413D05"/>
  </w:style>
  <w:style w:type="character" w:customStyle="1" w:styleId="Char1">
    <w:name w:val="页眉 Char"/>
    <w:basedOn w:val="a0"/>
    <w:link w:val="a5"/>
    <w:uiPriority w:val="99"/>
    <w:qFormat/>
    <w:rsid w:val="00413D0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13D05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13D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8B4748-3020-44AA-836D-EFD4B34C5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B02B30-D19C-4EF6-BFA2-643723621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1B5D93-9CC5-4DAF-8B0A-213181251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>Sinopec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3</cp:revision>
  <dcterms:created xsi:type="dcterms:W3CDTF">2025-02-10T01:49:00Z</dcterms:created>
  <dcterms:modified xsi:type="dcterms:W3CDTF">2025-02-10T02:01:00Z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5FB40A122944482CBD0AF8797E99E15A</vt:lpwstr>
  </property>
  <property fmtid="{D5CDD505-2E9C-101B-9397-08002B2CF9AE}" pid="4" name="ContentTypeId">
    <vt:lpwstr>0x0101002E729F9AE0D1584583FD59BA2085D6E5</vt:lpwstr>
  </property>
</Properties>
</file>