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7D18" w:rsidRDefault="00137D18" w:rsidP="00137D18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137D18" w:rsidRDefault="00137D18" w:rsidP="00137D18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NCMW-SC-KJ-2024006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137D18" w:rsidRDefault="00137D18" w:rsidP="00137D18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137D18" w:rsidRDefault="00137D18" w:rsidP="00137D18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Pr="00137D1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江苏中宝环保工程有限公司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2024年度化机公司防腐框架协议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目公开招标响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137D1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江苏中宝环保工程有限公司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137D18" w:rsidRDefault="00137D18" w:rsidP="00137D18">
      <w:pPr>
        <w:pStyle w:val="ab"/>
        <w:widowControl/>
        <w:numPr>
          <w:ilvl w:val="0"/>
          <w:numId w:val="3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137D18" w:rsidRDefault="00137D18" w:rsidP="00137D18">
      <w:pPr>
        <w:pStyle w:val="ab"/>
        <w:widowControl/>
        <w:numPr>
          <w:ilvl w:val="0"/>
          <w:numId w:val="3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成交价格：【详见附件】。</w:t>
      </w:r>
    </w:p>
    <w:p w:rsidR="00137D18" w:rsidRDefault="00137D18" w:rsidP="00137D18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137D18" w:rsidRDefault="00137D18" w:rsidP="00137D18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137D18" w:rsidRDefault="00137D18" w:rsidP="00137D18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采购人：中石化南京化工机械有限公司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2024年3月18日 </w:t>
      </w:r>
    </w:p>
    <w:p w:rsidR="00137D18" w:rsidRDefault="00137D18" w:rsidP="00137D18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137D18" w:rsidRDefault="00137D18" w:rsidP="00137D18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137D18" w:rsidRDefault="00137D18" w:rsidP="00137D18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137D18" w:rsidRDefault="00137D18" w:rsidP="00137D18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137D18" w:rsidRDefault="00137D18" w:rsidP="00137D18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137D18" w:rsidRDefault="00137D18" w:rsidP="00137D18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137D18" w:rsidRDefault="00137D18" w:rsidP="00137D18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137D18" w:rsidRDefault="00137D18" w:rsidP="00137D18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137D18" w:rsidRDefault="00137D18" w:rsidP="00137D18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137D18" w:rsidRDefault="00137D18" w:rsidP="00137D18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8B04B1" w:rsidRPr="00137D18" w:rsidRDefault="008B04B1" w:rsidP="004852CA">
      <w:pPr>
        <w:spacing w:line="540" w:lineRule="exact"/>
        <w:rPr>
          <w:rFonts w:ascii="仿宋_GB2312"/>
        </w:rPr>
        <w:sectPr w:rsidR="008B04B1" w:rsidRPr="00137D18" w:rsidSect="001560AD">
          <w:headerReference w:type="default" r:id="rId11"/>
          <w:footerReference w:type="even" r:id="rId12"/>
          <w:footerReference w:type="default" r:id="rId13"/>
          <w:pgSz w:w="11906" w:h="16838"/>
          <w:pgMar w:top="1134" w:right="1134" w:bottom="1134" w:left="1134" w:header="851" w:footer="1701" w:gutter="0"/>
          <w:pgNumType w:fmt="decimalFullWidth"/>
          <w:cols w:space="720"/>
          <w:docGrid w:type="linesAndChars" w:linePitch="579" w:charSpace="-849"/>
        </w:sectPr>
      </w:pPr>
    </w:p>
    <w:p w:rsidR="008B04B1" w:rsidRPr="00A10B39" w:rsidRDefault="008B04B1" w:rsidP="008B04B1">
      <w:pPr>
        <w:spacing w:line="540" w:lineRule="exact"/>
        <w:rPr>
          <w:rFonts w:ascii="宋体" w:eastAsia="宋体" w:cs="宋体"/>
          <w:color w:val="000000"/>
          <w:kern w:val="0"/>
          <w:sz w:val="28"/>
          <w:szCs w:val="28"/>
        </w:rPr>
      </w:pPr>
      <w:r w:rsidRPr="00A10B39">
        <w:rPr>
          <w:rFonts w:ascii="宋体" w:eastAsia="宋体" w:cs="宋体" w:hint="eastAsia"/>
          <w:color w:val="000000"/>
          <w:kern w:val="0"/>
          <w:sz w:val="28"/>
          <w:szCs w:val="28"/>
        </w:rPr>
        <w:lastRenderedPageBreak/>
        <w:t>附件：</w:t>
      </w:r>
    </w:p>
    <w:p w:rsidR="008B04B1" w:rsidRPr="00050C20" w:rsidRDefault="00A10B39" w:rsidP="008B04B1">
      <w:pPr>
        <w:spacing w:line="540" w:lineRule="exact"/>
        <w:rPr>
          <w:rStyle w:val="af"/>
          <w:rFonts w:ascii="宋体" w:eastAsia="宋体" w:hAnsi="宋体"/>
          <w:b/>
          <w:bCs/>
          <w:color w:val="auto"/>
          <w:sz w:val="24"/>
        </w:rPr>
      </w:pPr>
      <w:r>
        <w:rPr>
          <w:rStyle w:val="af"/>
          <w:rFonts w:ascii="宋体" w:eastAsia="宋体" w:hAnsi="宋体" w:hint="eastAsia"/>
          <w:b/>
          <w:bCs/>
          <w:color w:val="auto"/>
          <w:sz w:val="24"/>
        </w:rPr>
        <w:t>一、化机公司内化工设备油漆报</w:t>
      </w:r>
      <w:r w:rsidR="008B04B1" w:rsidRPr="00050C20">
        <w:rPr>
          <w:rStyle w:val="af"/>
          <w:rFonts w:ascii="宋体" w:eastAsia="宋体" w:hAnsi="宋体" w:hint="eastAsia"/>
          <w:b/>
          <w:bCs/>
          <w:color w:val="auto"/>
          <w:sz w:val="24"/>
        </w:rPr>
        <w:t>价：（</w:t>
      </w:r>
      <w:r w:rsidR="00050C20" w:rsidRPr="00050C20">
        <w:rPr>
          <w:rStyle w:val="af"/>
          <w:rFonts w:ascii="宋体" w:eastAsia="宋体" w:hAnsi="宋体" w:hint="eastAsia"/>
          <w:b/>
          <w:bCs/>
          <w:color w:val="auto"/>
          <w:sz w:val="24"/>
        </w:rPr>
        <w:t>元/㎡</w:t>
      </w:r>
      <w:r w:rsidR="00050C20">
        <w:rPr>
          <w:rStyle w:val="af"/>
          <w:rFonts w:ascii="宋体" w:eastAsia="宋体" w:hAnsi="宋体" w:hint="eastAsia"/>
          <w:b/>
          <w:bCs/>
          <w:color w:val="auto"/>
          <w:sz w:val="24"/>
        </w:rPr>
        <w:t>，</w:t>
      </w:r>
      <w:r w:rsidR="008B04B1" w:rsidRPr="00050C20">
        <w:rPr>
          <w:rStyle w:val="af"/>
          <w:rFonts w:ascii="宋体" w:eastAsia="宋体" w:hAnsi="宋体" w:hint="eastAsia"/>
          <w:b/>
          <w:bCs/>
          <w:color w:val="auto"/>
          <w:sz w:val="24"/>
        </w:rPr>
        <w:t>含人工</w:t>
      </w:r>
      <w:r w:rsidR="00050C20">
        <w:rPr>
          <w:rStyle w:val="af"/>
          <w:rFonts w:ascii="宋体" w:eastAsia="宋体" w:hAnsi="宋体" w:hint="eastAsia"/>
          <w:b/>
          <w:bCs/>
          <w:color w:val="auto"/>
          <w:sz w:val="24"/>
        </w:rPr>
        <w:t>，</w:t>
      </w:r>
      <w:r w:rsidR="00050C20" w:rsidRPr="00050C20">
        <w:rPr>
          <w:rStyle w:val="af"/>
          <w:rFonts w:ascii="宋体" w:eastAsia="宋体" w:hAnsi="宋体" w:hint="eastAsia"/>
          <w:b/>
          <w:bCs/>
          <w:color w:val="auto"/>
          <w:sz w:val="24"/>
        </w:rPr>
        <w:t>含9%增值税</w:t>
      </w:r>
      <w:r w:rsidR="008B04B1" w:rsidRPr="00050C20">
        <w:rPr>
          <w:rStyle w:val="af"/>
          <w:rFonts w:ascii="宋体" w:eastAsia="宋体" w:hAnsi="宋体" w:hint="eastAsia"/>
          <w:b/>
          <w:bCs/>
          <w:color w:val="auto"/>
          <w:sz w:val="24"/>
        </w:rPr>
        <w:t>）</w:t>
      </w:r>
    </w:p>
    <w:tbl>
      <w:tblPr>
        <w:tblW w:w="12320" w:type="dxa"/>
        <w:tblLook w:val="04A0"/>
      </w:tblPr>
      <w:tblGrid>
        <w:gridCol w:w="1004"/>
        <w:gridCol w:w="8078"/>
        <w:gridCol w:w="1160"/>
        <w:gridCol w:w="1856"/>
        <w:gridCol w:w="222"/>
      </w:tblGrid>
      <w:tr w:rsidR="00F51D17" w:rsidRPr="00F51D17" w:rsidTr="00F51D17">
        <w:trPr>
          <w:gridAfter w:val="1"/>
          <w:wAfter w:w="222" w:type="dxa"/>
          <w:trHeight w:val="368"/>
          <w:tblHeader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油漆品种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漆膜厚度</w:t>
            </w: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（µm）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F51D17" w:rsidRPr="00F51D17" w:rsidTr="00F51D17">
        <w:trPr>
          <w:trHeight w:val="340"/>
          <w:tblHeader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D17" w:rsidRPr="00F51D17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红丹醇酸防锈漆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8.45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酚醛防锈面漆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9.00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无机硅酸锌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14.2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普通无机富锌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14.2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有机硅耐热底漆+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有机硅环氧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耐热面漆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41.3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环氧酚醛底漆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17.67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环氧酚醛面漆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17.63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环氧云母氧化铁中间漆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环氧云母氧化铁防锈漆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环氧云铁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20.1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丙烯酸聚氨酯面漆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25.81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环氧富锌底漆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19.65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环氧云铁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中间漆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脂肪族聚氨酯面漆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26.38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脂肪族丙烯酸聚氨酯面漆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26.38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无机富锌底漆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14.2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红铅醇酸漆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8.43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有机硅铝粉耐热漆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环氧防锈漆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8.71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红丹防锈漆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8.43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灰酚醛面漆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9.4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无机硅酸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锌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14.2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环氧磷酸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锌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厚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浆型环氧云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铁中间漆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15.5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丙烯酸改性有机硅耐热漆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厚涂型环氧煤沥青（中间漆或面漆）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防锈环氧铁红底漆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8.71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H53-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6环氧云铁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中间漆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15.35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350度有机硅耐热漆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38.5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400度有机硅耐热漆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31.79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600度有机硅耐热漆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33.68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400度有机硅耐热漆面漆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500度有机硅铝粉耐热漆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33.8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600度有机硅铝粉耐热漆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35.2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500度有机硅铝粉耐热漆面漆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38.5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400度无机富锌底漆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400度环氧富锌底漆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34.87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环氧冷底子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油（-30度）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14.67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不锈钢防锈底漆（国际油漆佐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40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环氧富锌底漆（国际油漆佐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环氧云铁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中间漆（国际油漆佐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27.5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聚氨酯面漆（国际油漆佐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有机硅铝粉硅耐热漆底漆（国际油漆佐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无机硅酸盐富锌底漆（国际油漆佐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56.81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400度有机硅耐热漆（国际油漆佐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500度改性有机硅铝粉耐热漆面漆（国际油漆佐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600度改性有机硅铝粉耐热漆面漆（国际油漆佐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无机硅酸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锌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底漆（国际油漆佐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无机惰性共聚物耐高温漆底漆（国际油漆佐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聚硅氧烷面漆（国际油漆佐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脂肪族聚氨酯面漆（国际油漆佐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环氧酚醛底漆（国际油漆佐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环氧酚醛面漆（国际油漆佐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600度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有机硅耐高温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600度有机硅耐热漆（国际油漆佐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环氧云母氧化铁中间漆（国际油漆佐</w:t>
            </w: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无机富锌底漆22（国际油漆阿克苏）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400度有机硅耐热漆50（国际油漆阿克苏）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环氧富锌底漆52（国际油漆阿克苏）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36.43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环氧云铁</w:t>
            </w:r>
            <w:proofErr w:type="gramEnd"/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面漆475HS（国际油漆阿克苏）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61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聚氨酯面漆990（国际油漆阿克苏）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35.7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51D17" w:rsidRPr="00F51D17" w:rsidTr="00F51D17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环氧酚醛228HS（国际油漆阿克苏）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17" w:rsidRPr="00F51D17" w:rsidRDefault="00F51D17" w:rsidP="00F51D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24.28</w:t>
            </w:r>
          </w:p>
        </w:tc>
        <w:tc>
          <w:tcPr>
            <w:tcW w:w="222" w:type="dxa"/>
            <w:vAlign w:val="center"/>
            <w:hideMark/>
          </w:tcPr>
          <w:p w:rsidR="00F51D17" w:rsidRPr="00F51D17" w:rsidRDefault="00F51D17" w:rsidP="00F51D1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8B04B1" w:rsidRDefault="00F51D17" w:rsidP="00A10B39">
      <w:pPr>
        <w:spacing w:line="360" w:lineRule="exact"/>
        <w:rPr>
          <w:rFonts w:ascii="宋体" w:eastAsia="宋体" w:hAnsi="宋体" w:cs="宋体"/>
          <w:color w:val="000000"/>
          <w:kern w:val="0"/>
          <w:sz w:val="24"/>
        </w:rPr>
      </w:pPr>
      <w:r w:rsidRPr="00F51D17">
        <w:rPr>
          <w:rFonts w:ascii="宋体" w:eastAsia="宋体" w:hAnsi="宋体" w:cs="宋体" w:hint="eastAsia"/>
          <w:color w:val="000000"/>
          <w:kern w:val="0"/>
          <w:sz w:val="24"/>
        </w:rPr>
        <w:t>注：由于化机公司制造设备为非标设备，设计不同，且使用工况环境不同，每台设备油漆品种及漆膜厚度存在差异，因此同种油漆品种的漆膜厚度按比例折算单价，对应单价四舍五入至分。</w:t>
      </w:r>
      <w:r w:rsidR="008B04B1" w:rsidRPr="00F440D6">
        <w:rPr>
          <w:rFonts w:ascii="宋体" w:eastAsia="宋体" w:hAnsi="宋体" w:cs="宋体" w:hint="eastAsia"/>
          <w:color w:val="000000"/>
          <w:kern w:val="0"/>
          <w:sz w:val="24"/>
        </w:rPr>
        <w:t xml:space="preserve">防腐单价在合同期内为不变价。其中包括中标人自备的清洗主、辅材料，表面人工清理，人工费用，材料费，劳动保护用品以及各类工具、运输费用、废液中和等。招标人提供水源、用电、工作场地、厂区内设备起吊。 </w:t>
      </w:r>
    </w:p>
    <w:p w:rsidR="008B04B1" w:rsidRPr="00050C20" w:rsidRDefault="00A10B39" w:rsidP="008B04B1">
      <w:pPr>
        <w:rPr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二、化工设备、部件不锈钢酸洗报</w:t>
      </w:r>
      <w:r w:rsidR="008B04B1"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价：（元/㎡，含9%增值税）</w:t>
      </w:r>
    </w:p>
    <w:tbl>
      <w:tblPr>
        <w:tblW w:w="12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876"/>
        <w:gridCol w:w="1961"/>
      </w:tblGrid>
      <w:tr w:rsidR="008B04B1" w:rsidRPr="00F440D6" w:rsidTr="00F51D17">
        <w:trPr>
          <w:trHeight w:val="501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8B04B1" w:rsidRPr="00F440D6" w:rsidRDefault="008B04B1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76" w:type="dxa"/>
            <w:shd w:val="clear" w:color="auto" w:fill="auto"/>
            <w:noWrap/>
            <w:vAlign w:val="center"/>
            <w:hideMark/>
          </w:tcPr>
          <w:p w:rsidR="008B04B1" w:rsidRPr="00F440D6" w:rsidRDefault="00A10B39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   目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8B04B1" w:rsidRPr="00F440D6" w:rsidRDefault="00050C20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F51D17" w:rsidRPr="00F440D6" w:rsidTr="00F51D17">
        <w:trPr>
          <w:trHeight w:val="501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876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聚酯设备筒体和封头、所有内件酸洗、钝化价格（表面已抛光)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51D17" w:rsidRPr="00F440D6" w:rsidTr="00F51D17">
        <w:trPr>
          <w:trHeight w:val="501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876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其他不锈钢设备及复合板设备酸洗、钝化价格（未热处理）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27</w:t>
            </w:r>
          </w:p>
        </w:tc>
      </w:tr>
      <w:tr w:rsidR="00F51D17" w:rsidRPr="00F440D6" w:rsidTr="00F51D17">
        <w:trPr>
          <w:trHeight w:val="501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876" w:type="dxa"/>
            <w:shd w:val="clear" w:color="auto" w:fill="auto"/>
            <w:noWrap/>
            <w:vAlign w:val="center"/>
            <w:hideMark/>
          </w:tcPr>
          <w:p w:rsidR="00F51D17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热成型、堆焊、热处理后的不锈钢表面酸洗、钝化以及设备内外表面酸洗钝化</w:t>
            </w:r>
          </w:p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（用酸洗膏酸洗）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70</w:t>
            </w:r>
          </w:p>
        </w:tc>
      </w:tr>
    </w:tbl>
    <w:p w:rsidR="008B04B1" w:rsidRPr="00050C20" w:rsidRDefault="008B04B1" w:rsidP="008B04B1">
      <w:pPr>
        <w:rPr>
          <w:b/>
          <w:bCs/>
        </w:rPr>
      </w:pPr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三、化工设备、部件打</w:t>
      </w:r>
      <w:proofErr w:type="gramStart"/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砂费用</w:t>
      </w:r>
      <w:proofErr w:type="gramEnd"/>
      <w:r w:rsidR="00A10B39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报</w:t>
      </w:r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价：（元/㎡，含9%增值税）</w:t>
      </w:r>
    </w:p>
    <w:tbl>
      <w:tblPr>
        <w:tblW w:w="120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8705"/>
        <w:gridCol w:w="1985"/>
      </w:tblGrid>
      <w:tr w:rsidR="008B04B1" w:rsidRPr="00F440D6" w:rsidTr="00A10B39">
        <w:trPr>
          <w:trHeight w:val="439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8B04B1" w:rsidRPr="00F440D6" w:rsidRDefault="008B04B1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705" w:type="dxa"/>
            <w:shd w:val="clear" w:color="auto" w:fill="auto"/>
            <w:noWrap/>
            <w:vAlign w:val="center"/>
            <w:hideMark/>
          </w:tcPr>
          <w:p w:rsidR="008B04B1" w:rsidRPr="00F440D6" w:rsidRDefault="00A10B39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B04B1" w:rsidRPr="00F440D6" w:rsidRDefault="00050C20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F51D17" w:rsidRPr="00F440D6" w:rsidTr="00F51D17">
        <w:trPr>
          <w:trHeight w:val="315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705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年全年室内打砂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29.81</w:t>
            </w:r>
          </w:p>
        </w:tc>
      </w:tr>
      <w:tr w:rsidR="00F51D17" w:rsidRPr="00F440D6" w:rsidTr="00F51D17">
        <w:trPr>
          <w:trHeight w:val="315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705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年室外打砂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33.3</w:t>
            </w:r>
          </w:p>
        </w:tc>
      </w:tr>
      <w:tr w:rsidR="00F51D17" w:rsidRPr="00F440D6" w:rsidTr="00F51D17">
        <w:trPr>
          <w:trHeight w:val="315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705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热处理部件除锈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22.3</w:t>
            </w:r>
          </w:p>
        </w:tc>
      </w:tr>
      <w:tr w:rsidR="00F51D17" w:rsidRPr="00F440D6" w:rsidTr="00F51D17">
        <w:trPr>
          <w:trHeight w:val="315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05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不热处理部件除锈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17.9</w:t>
            </w:r>
          </w:p>
        </w:tc>
      </w:tr>
      <w:tr w:rsidR="00F51D17" w:rsidRPr="00F440D6" w:rsidTr="00F51D17">
        <w:trPr>
          <w:trHeight w:val="315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05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不锈钢设备打砂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64.83</w:t>
            </w:r>
          </w:p>
        </w:tc>
      </w:tr>
    </w:tbl>
    <w:p w:rsidR="008B04B1" w:rsidRDefault="008B04B1" w:rsidP="00A10B39">
      <w:pPr>
        <w:widowControl/>
        <w:spacing w:line="34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440D6">
        <w:rPr>
          <w:rFonts w:ascii="宋体" w:eastAsia="宋体" w:hAnsi="宋体" w:cs="宋体" w:hint="eastAsia"/>
          <w:color w:val="000000"/>
          <w:kern w:val="0"/>
          <w:sz w:val="24"/>
        </w:rPr>
        <w:lastRenderedPageBreak/>
        <w:t>备注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：</w:t>
      </w:r>
      <w:r w:rsidRPr="00F440D6">
        <w:rPr>
          <w:rFonts w:ascii="宋体" w:eastAsia="宋体" w:hAnsi="宋体" w:cs="宋体" w:hint="eastAsia"/>
          <w:color w:val="000000"/>
          <w:kern w:val="0"/>
          <w:sz w:val="24"/>
        </w:rPr>
        <w:t>室内打砂厂房、打</w:t>
      </w:r>
      <w:proofErr w:type="gramStart"/>
      <w:r w:rsidRPr="00F440D6">
        <w:rPr>
          <w:rFonts w:ascii="宋体" w:eastAsia="宋体" w:hAnsi="宋体" w:cs="宋体" w:hint="eastAsia"/>
          <w:color w:val="000000"/>
          <w:kern w:val="0"/>
          <w:sz w:val="24"/>
        </w:rPr>
        <w:t>砂设备</w:t>
      </w:r>
      <w:proofErr w:type="gramEnd"/>
      <w:r w:rsidRPr="00F440D6">
        <w:rPr>
          <w:rFonts w:ascii="宋体" w:eastAsia="宋体" w:hAnsi="宋体" w:cs="宋体" w:hint="eastAsia"/>
          <w:color w:val="000000"/>
          <w:kern w:val="0"/>
          <w:sz w:val="24"/>
        </w:rPr>
        <w:t>由甲方提供，乙方负责厂房、设备的日常保养，甲方负责大修。空压机及打砂砂子由中标人购买使用。</w:t>
      </w:r>
    </w:p>
    <w:p w:rsidR="008B04B1" w:rsidRPr="00050C20" w:rsidRDefault="008B04B1" w:rsidP="008B04B1">
      <w:pPr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四、除油和零工的定价原则：（元，含9%增值税）</w:t>
      </w:r>
    </w:p>
    <w:tbl>
      <w:tblPr>
        <w:tblW w:w="8784" w:type="dxa"/>
        <w:tblInd w:w="2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5723"/>
        <w:gridCol w:w="1985"/>
      </w:tblGrid>
      <w:tr w:rsidR="008B04B1" w:rsidRPr="00F440D6" w:rsidTr="001D2DED">
        <w:trPr>
          <w:trHeight w:val="570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B04B1" w:rsidRPr="00F440D6" w:rsidRDefault="008B04B1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23" w:type="dxa"/>
            <w:shd w:val="clear" w:color="auto" w:fill="auto"/>
            <w:noWrap/>
            <w:vAlign w:val="center"/>
            <w:hideMark/>
          </w:tcPr>
          <w:p w:rsidR="008B04B1" w:rsidRPr="00F440D6" w:rsidRDefault="00A10B39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B04B1" w:rsidRPr="00F440D6" w:rsidRDefault="00050C20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F51D17" w:rsidRPr="00F440D6" w:rsidTr="004941E2">
        <w:trPr>
          <w:trHeight w:val="315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723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A10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除油剂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24</w:t>
            </w:r>
            <w:r w:rsidR="00A10B39"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元/公斤</w:t>
            </w:r>
          </w:p>
        </w:tc>
      </w:tr>
      <w:tr w:rsidR="00F51D17" w:rsidRPr="00F440D6" w:rsidTr="004941E2">
        <w:trPr>
          <w:trHeight w:val="315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723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A10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除油人工单价</w:t>
            </w: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365</w:t>
            </w:r>
            <w:r w:rsidR="00A10B39"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元/天</w:t>
            </w:r>
          </w:p>
        </w:tc>
      </w:tr>
    </w:tbl>
    <w:p w:rsidR="008B04B1" w:rsidRPr="00050C20" w:rsidRDefault="008B04B1" w:rsidP="008B04B1">
      <w:pPr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油漆表面补腻子定价：（元/㎡，含9%增值税）</w:t>
      </w:r>
    </w:p>
    <w:tbl>
      <w:tblPr>
        <w:tblW w:w="8784" w:type="dxa"/>
        <w:tblInd w:w="2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5954"/>
        <w:gridCol w:w="1896"/>
      </w:tblGrid>
      <w:tr w:rsidR="008B04B1" w:rsidRPr="00F440D6" w:rsidTr="001D2DED">
        <w:trPr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4B1" w:rsidRPr="00F440D6" w:rsidRDefault="008B04B1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4B1" w:rsidRPr="00F440D6" w:rsidRDefault="00A10B39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4B1" w:rsidRPr="00F440D6" w:rsidRDefault="00050C20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8B04B1" w:rsidRPr="00F440D6" w:rsidTr="001D2DED">
        <w:trPr>
          <w:trHeight w:val="315"/>
        </w:trPr>
        <w:tc>
          <w:tcPr>
            <w:tcW w:w="934" w:type="dxa"/>
            <w:shd w:val="clear" w:color="auto" w:fill="auto"/>
            <w:noWrap/>
            <w:vAlign w:val="center"/>
            <w:hideMark/>
          </w:tcPr>
          <w:p w:rsidR="008B04B1" w:rsidRPr="00F440D6" w:rsidRDefault="008B04B1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8B04B1" w:rsidRPr="00F440D6" w:rsidRDefault="008B04B1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补腻子的费用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8B04B1" w:rsidRPr="00F440D6" w:rsidRDefault="00F51D17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</w:tr>
    </w:tbl>
    <w:p w:rsidR="008B04B1" w:rsidRPr="00050C20" w:rsidRDefault="008B04B1" w:rsidP="008B04B1">
      <w:pPr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酸洗中和费用：（元/㎡，含9%增值税）</w:t>
      </w:r>
    </w:p>
    <w:tbl>
      <w:tblPr>
        <w:tblW w:w="8784" w:type="dxa"/>
        <w:tblInd w:w="2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5954"/>
        <w:gridCol w:w="1896"/>
      </w:tblGrid>
      <w:tr w:rsidR="008B04B1" w:rsidRPr="00D146B9" w:rsidTr="001D2DED">
        <w:trPr>
          <w:trHeight w:val="3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4B1" w:rsidRPr="00F440D6" w:rsidRDefault="008B04B1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4B1" w:rsidRPr="00D146B9" w:rsidRDefault="00A10B39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4B1" w:rsidRPr="00D146B9" w:rsidRDefault="00050C20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F51D17" w:rsidRPr="00F440D6" w:rsidTr="006354CB">
        <w:trPr>
          <w:trHeight w:val="315"/>
        </w:trPr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在化机公司内进行</w:t>
            </w:r>
            <w:proofErr w:type="gramStart"/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酸膏洗</w:t>
            </w:r>
            <w:proofErr w:type="gramEnd"/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-废液综合处理价格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14</w:t>
            </w:r>
          </w:p>
        </w:tc>
      </w:tr>
      <w:tr w:rsidR="00F51D17" w:rsidRPr="00F440D6" w:rsidTr="006354CB">
        <w:trPr>
          <w:trHeight w:val="315"/>
        </w:trPr>
        <w:tc>
          <w:tcPr>
            <w:tcW w:w="934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在化机公司内进行酸液洗-废液综合处理价格</w:t>
            </w:r>
          </w:p>
        </w:tc>
        <w:tc>
          <w:tcPr>
            <w:tcW w:w="1896" w:type="dxa"/>
            <w:shd w:val="clear" w:color="auto" w:fill="auto"/>
            <w:noWrap/>
            <w:hideMark/>
          </w:tcPr>
          <w:p w:rsidR="00F51D17" w:rsidRPr="00F440D6" w:rsidRDefault="00F51D17" w:rsidP="00F51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1D17"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</w:tr>
    </w:tbl>
    <w:p w:rsidR="008B04B1" w:rsidRPr="00050C20" w:rsidRDefault="008B04B1" w:rsidP="008B04B1">
      <w:pPr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202</w:t>
      </w:r>
      <w:r w:rsidR="00F51D17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4</w:t>
      </w:r>
      <w:r w:rsidRPr="00050C20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年化机公司设备运输发运包装费用：（万元/年，含3%增值税）</w:t>
      </w:r>
    </w:p>
    <w:tbl>
      <w:tblPr>
        <w:tblW w:w="8784" w:type="dxa"/>
        <w:tblInd w:w="2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5865"/>
        <w:gridCol w:w="1985"/>
      </w:tblGrid>
      <w:tr w:rsidR="008B04B1" w:rsidRPr="00F440D6" w:rsidTr="001D2DED">
        <w:trPr>
          <w:trHeight w:val="570"/>
        </w:trPr>
        <w:tc>
          <w:tcPr>
            <w:tcW w:w="934" w:type="dxa"/>
            <w:shd w:val="clear" w:color="auto" w:fill="auto"/>
            <w:noWrap/>
            <w:vAlign w:val="center"/>
            <w:hideMark/>
          </w:tcPr>
          <w:p w:rsidR="008B04B1" w:rsidRPr="00F440D6" w:rsidRDefault="008B04B1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65" w:type="dxa"/>
            <w:shd w:val="clear" w:color="auto" w:fill="auto"/>
            <w:noWrap/>
            <w:vAlign w:val="center"/>
            <w:hideMark/>
          </w:tcPr>
          <w:p w:rsidR="008B04B1" w:rsidRPr="00F440D6" w:rsidRDefault="008B04B1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定价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B04B1" w:rsidRPr="00F440D6" w:rsidRDefault="00050C20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8B04B1" w:rsidRPr="00F440D6" w:rsidTr="001D2DED">
        <w:trPr>
          <w:trHeight w:val="315"/>
        </w:trPr>
        <w:tc>
          <w:tcPr>
            <w:tcW w:w="934" w:type="dxa"/>
            <w:shd w:val="clear" w:color="auto" w:fill="auto"/>
            <w:noWrap/>
            <w:vAlign w:val="center"/>
            <w:hideMark/>
          </w:tcPr>
          <w:p w:rsidR="008B04B1" w:rsidRPr="00F440D6" w:rsidRDefault="008B04B1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865" w:type="dxa"/>
            <w:shd w:val="clear" w:color="auto" w:fill="auto"/>
            <w:vAlign w:val="center"/>
          </w:tcPr>
          <w:p w:rsidR="008B04B1" w:rsidRPr="00F440D6" w:rsidRDefault="00A10B39" w:rsidP="00A10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设备运输发运包装费用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04B1" w:rsidRPr="00F440D6" w:rsidRDefault="008B04B1" w:rsidP="001D2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  <w:r w:rsidR="00A10B39" w:rsidRPr="00F440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万元/年</w:t>
            </w:r>
          </w:p>
        </w:tc>
      </w:tr>
    </w:tbl>
    <w:p w:rsidR="00F234DC" w:rsidRPr="008B04B1" w:rsidRDefault="008B04B1" w:rsidP="00A10B39">
      <w:pPr>
        <w:spacing w:line="360" w:lineRule="exact"/>
        <w:ind w:rightChars="100" w:right="316" w:firstLineChars="200" w:firstLine="472"/>
        <w:rPr>
          <w:rFonts w:ascii="仿宋_GB2312" w:hAnsi="仿宋_GB2312" w:cs="仿宋_GB2312"/>
          <w:szCs w:val="32"/>
        </w:rPr>
      </w:pPr>
      <w:r w:rsidRPr="00F440D6">
        <w:rPr>
          <w:rFonts w:ascii="宋体" w:eastAsia="宋体" w:hAnsi="宋体" w:cs="宋体" w:hint="eastAsia"/>
          <w:color w:val="000000"/>
          <w:kern w:val="0"/>
          <w:sz w:val="24"/>
        </w:rPr>
        <w:t>中标人负责设备备件和附件的包装、装箱；设备管口、法兰口的包装；运输鞍座的包装；海运设备的整体包装；木工房的工作。设备包装涉及的所有材料均由我厂提供。招标人提供包装用木工相关设备，中标</w:t>
      </w:r>
      <w:proofErr w:type="gramStart"/>
      <w:r w:rsidRPr="00F440D6">
        <w:rPr>
          <w:rFonts w:ascii="宋体" w:eastAsia="宋体" w:hAnsi="宋体" w:cs="宋体" w:hint="eastAsia"/>
          <w:color w:val="000000"/>
          <w:kern w:val="0"/>
          <w:sz w:val="24"/>
        </w:rPr>
        <w:t>人按</w:t>
      </w:r>
      <w:r w:rsidR="00F51D17">
        <w:rPr>
          <w:rFonts w:ascii="宋体" w:eastAsia="宋体" w:hAnsi="宋体" w:cs="宋体" w:hint="eastAsia"/>
          <w:color w:val="000000"/>
          <w:kern w:val="0"/>
          <w:sz w:val="24"/>
        </w:rPr>
        <w:t>化机</w:t>
      </w:r>
      <w:proofErr w:type="gramEnd"/>
      <w:r w:rsidR="00F51D17">
        <w:rPr>
          <w:rFonts w:ascii="宋体" w:eastAsia="宋体" w:hAnsi="宋体" w:cs="宋体" w:hint="eastAsia"/>
          <w:color w:val="000000"/>
          <w:kern w:val="0"/>
          <w:sz w:val="24"/>
        </w:rPr>
        <w:t>公司</w:t>
      </w:r>
      <w:r w:rsidRPr="00F440D6">
        <w:rPr>
          <w:rFonts w:ascii="宋体" w:eastAsia="宋体" w:hAnsi="宋体" w:cs="宋体" w:hint="eastAsia"/>
          <w:color w:val="000000"/>
          <w:kern w:val="0"/>
          <w:sz w:val="24"/>
        </w:rPr>
        <w:t>安环部要求做好木工房的防火、通风和安全等相关工作。（含3%增值税）</w:t>
      </w:r>
    </w:p>
    <w:sectPr w:rsidR="00F234DC" w:rsidRPr="008B04B1" w:rsidSect="001560AD">
      <w:pgSz w:w="16838" w:h="11906" w:orient="landscape"/>
      <w:pgMar w:top="1588" w:right="2098" w:bottom="1474" w:left="1985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CBF" w:rsidRDefault="00D64CBF">
      <w:r>
        <w:separator/>
      </w:r>
    </w:p>
  </w:endnote>
  <w:endnote w:type="continuationSeparator" w:id="0">
    <w:p w:rsidR="00D64CBF" w:rsidRDefault="00D64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33" w:rsidRDefault="00D64CBF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46B82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46B82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946B82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74033" w:rsidRDefault="00274033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33" w:rsidRDefault="00D64CBF">
    <w:pPr>
      <w:pStyle w:val="a9"/>
      <w:framePr w:wrap="around" w:vAnchor="text" w:hAnchor="page" w:x="5403" w:y="106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46B82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46B82">
      <w:rPr>
        <w:rFonts w:ascii="宋体" w:eastAsia="宋体" w:hAnsi="宋体"/>
        <w:sz w:val="28"/>
        <w:szCs w:val="24"/>
      </w:rPr>
      <w:fldChar w:fldCharType="separate"/>
    </w:r>
    <w:r w:rsidR="00A10B39">
      <w:rPr>
        <w:rStyle w:val="ad"/>
        <w:rFonts w:ascii="宋体" w:eastAsia="宋体" w:hAnsi="宋体"/>
        <w:noProof/>
        <w:sz w:val="28"/>
        <w:szCs w:val="24"/>
      </w:rPr>
      <w:t>１</w:t>
    </w:r>
    <w:r w:rsidR="00946B82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74033" w:rsidRDefault="00274033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CBF" w:rsidRDefault="00D64CBF">
      <w:r>
        <w:separator/>
      </w:r>
    </w:p>
  </w:footnote>
  <w:footnote w:type="continuationSeparator" w:id="0">
    <w:p w:rsidR="00D64CBF" w:rsidRDefault="00D64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33" w:rsidRDefault="00274033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abstractNum w:abstractNumId="1">
    <w:nsid w:val="320A77E8"/>
    <w:multiLevelType w:val="hybridMultilevel"/>
    <w:tmpl w:val="2D6CCDF8"/>
    <w:lvl w:ilvl="0" w:tplc="40240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F76D0B"/>
    <w:multiLevelType w:val="hybridMultilevel"/>
    <w:tmpl w:val="2FB0B7B6"/>
    <w:lvl w:ilvl="0" w:tplc="0C440C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58"/>
  <w:drawingGridVerticalSpacing w:val="579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2A27"/>
    <w:rsid w:val="000160BE"/>
    <w:rsid w:val="00017032"/>
    <w:rsid w:val="00031491"/>
    <w:rsid w:val="00031942"/>
    <w:rsid w:val="00050C20"/>
    <w:rsid w:val="000538C7"/>
    <w:rsid w:val="00055298"/>
    <w:rsid w:val="0005668C"/>
    <w:rsid w:val="000840DD"/>
    <w:rsid w:val="00084540"/>
    <w:rsid w:val="00085555"/>
    <w:rsid w:val="000A2788"/>
    <w:rsid w:val="000B2D81"/>
    <w:rsid w:val="00103508"/>
    <w:rsid w:val="00113FDF"/>
    <w:rsid w:val="0012474D"/>
    <w:rsid w:val="0013425B"/>
    <w:rsid w:val="00137D18"/>
    <w:rsid w:val="001417C5"/>
    <w:rsid w:val="001560AD"/>
    <w:rsid w:val="00172A27"/>
    <w:rsid w:val="00174937"/>
    <w:rsid w:val="001768D3"/>
    <w:rsid w:val="00187149"/>
    <w:rsid w:val="001A216A"/>
    <w:rsid w:val="001C6372"/>
    <w:rsid w:val="00205265"/>
    <w:rsid w:val="00215970"/>
    <w:rsid w:val="00226206"/>
    <w:rsid w:val="00257592"/>
    <w:rsid w:val="00260146"/>
    <w:rsid w:val="00274033"/>
    <w:rsid w:val="002807D4"/>
    <w:rsid w:val="002B72CE"/>
    <w:rsid w:val="002F01CD"/>
    <w:rsid w:val="00300F4A"/>
    <w:rsid w:val="00333B4B"/>
    <w:rsid w:val="0039419F"/>
    <w:rsid w:val="003B60DE"/>
    <w:rsid w:val="003C3ACD"/>
    <w:rsid w:val="003F3855"/>
    <w:rsid w:val="00402584"/>
    <w:rsid w:val="004148D1"/>
    <w:rsid w:val="00432552"/>
    <w:rsid w:val="00450C2C"/>
    <w:rsid w:val="004736A1"/>
    <w:rsid w:val="004852CA"/>
    <w:rsid w:val="00487A3D"/>
    <w:rsid w:val="004B01E6"/>
    <w:rsid w:val="004C2E0C"/>
    <w:rsid w:val="005370AD"/>
    <w:rsid w:val="005625E1"/>
    <w:rsid w:val="0057575C"/>
    <w:rsid w:val="00596B24"/>
    <w:rsid w:val="005B3427"/>
    <w:rsid w:val="005D57AD"/>
    <w:rsid w:val="005D585D"/>
    <w:rsid w:val="005E4892"/>
    <w:rsid w:val="005E5A00"/>
    <w:rsid w:val="005F3949"/>
    <w:rsid w:val="006069D1"/>
    <w:rsid w:val="00616F47"/>
    <w:rsid w:val="00625300"/>
    <w:rsid w:val="00646C42"/>
    <w:rsid w:val="0066594B"/>
    <w:rsid w:val="00670FDC"/>
    <w:rsid w:val="006830BE"/>
    <w:rsid w:val="006B4E35"/>
    <w:rsid w:val="006C1CB8"/>
    <w:rsid w:val="006E4605"/>
    <w:rsid w:val="00711301"/>
    <w:rsid w:val="00737741"/>
    <w:rsid w:val="00761E2B"/>
    <w:rsid w:val="00763ABA"/>
    <w:rsid w:val="00774331"/>
    <w:rsid w:val="00792D4B"/>
    <w:rsid w:val="007A3264"/>
    <w:rsid w:val="007A5659"/>
    <w:rsid w:val="007D3F29"/>
    <w:rsid w:val="00824C1E"/>
    <w:rsid w:val="00855637"/>
    <w:rsid w:val="00857D39"/>
    <w:rsid w:val="00870032"/>
    <w:rsid w:val="00875B27"/>
    <w:rsid w:val="0088379C"/>
    <w:rsid w:val="008860C0"/>
    <w:rsid w:val="008A2030"/>
    <w:rsid w:val="008A566B"/>
    <w:rsid w:val="008B04B1"/>
    <w:rsid w:val="008B2330"/>
    <w:rsid w:val="008B3DA0"/>
    <w:rsid w:val="008C6C93"/>
    <w:rsid w:val="008D6953"/>
    <w:rsid w:val="00930136"/>
    <w:rsid w:val="00946B82"/>
    <w:rsid w:val="00947B7A"/>
    <w:rsid w:val="009556D5"/>
    <w:rsid w:val="00982A52"/>
    <w:rsid w:val="009943C5"/>
    <w:rsid w:val="00995434"/>
    <w:rsid w:val="009A1CB1"/>
    <w:rsid w:val="009B5EE2"/>
    <w:rsid w:val="009D6614"/>
    <w:rsid w:val="009E176C"/>
    <w:rsid w:val="009F64E3"/>
    <w:rsid w:val="00A10B39"/>
    <w:rsid w:val="00A605C8"/>
    <w:rsid w:val="00AA60EE"/>
    <w:rsid w:val="00AB14AC"/>
    <w:rsid w:val="00AC18C1"/>
    <w:rsid w:val="00AC327A"/>
    <w:rsid w:val="00AC3BB6"/>
    <w:rsid w:val="00AF7F1C"/>
    <w:rsid w:val="00B0471E"/>
    <w:rsid w:val="00B0545E"/>
    <w:rsid w:val="00B72EE3"/>
    <w:rsid w:val="00BB628D"/>
    <w:rsid w:val="00BB6CF7"/>
    <w:rsid w:val="00BC3B47"/>
    <w:rsid w:val="00BD6D8B"/>
    <w:rsid w:val="00BF313F"/>
    <w:rsid w:val="00C00349"/>
    <w:rsid w:val="00C006AF"/>
    <w:rsid w:val="00C0404F"/>
    <w:rsid w:val="00C12D47"/>
    <w:rsid w:val="00C16FEA"/>
    <w:rsid w:val="00C23D71"/>
    <w:rsid w:val="00C32BA7"/>
    <w:rsid w:val="00C50831"/>
    <w:rsid w:val="00C568E4"/>
    <w:rsid w:val="00C67739"/>
    <w:rsid w:val="00C87C3F"/>
    <w:rsid w:val="00CC2095"/>
    <w:rsid w:val="00CC4D5E"/>
    <w:rsid w:val="00D64CBF"/>
    <w:rsid w:val="00DA7CC1"/>
    <w:rsid w:val="00DC5455"/>
    <w:rsid w:val="00E0071C"/>
    <w:rsid w:val="00E10266"/>
    <w:rsid w:val="00E22E79"/>
    <w:rsid w:val="00E46CFF"/>
    <w:rsid w:val="00E473FC"/>
    <w:rsid w:val="00E47E63"/>
    <w:rsid w:val="00E51EA6"/>
    <w:rsid w:val="00E52EF8"/>
    <w:rsid w:val="00EB34F4"/>
    <w:rsid w:val="00EE69C1"/>
    <w:rsid w:val="00EF33BB"/>
    <w:rsid w:val="00EF450B"/>
    <w:rsid w:val="00F17727"/>
    <w:rsid w:val="00F20790"/>
    <w:rsid w:val="00F234DC"/>
    <w:rsid w:val="00F26B50"/>
    <w:rsid w:val="00F377DE"/>
    <w:rsid w:val="00F51D17"/>
    <w:rsid w:val="00F61B09"/>
    <w:rsid w:val="00F872F1"/>
    <w:rsid w:val="00FA0DEC"/>
    <w:rsid w:val="00FA7BB0"/>
    <w:rsid w:val="00FE5AD8"/>
    <w:rsid w:val="1D610537"/>
    <w:rsid w:val="2FE631BB"/>
    <w:rsid w:val="36A7089B"/>
    <w:rsid w:val="38301CBA"/>
    <w:rsid w:val="436E2E2C"/>
    <w:rsid w:val="5ADE1002"/>
    <w:rsid w:val="61135A06"/>
    <w:rsid w:val="6C61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8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46B82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946B82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946B82"/>
    <w:pPr>
      <w:ind w:left="3" w:hanging="3"/>
    </w:pPr>
    <w:rPr>
      <w:rFonts w:ascii="方正仿宋简体"/>
    </w:rPr>
  </w:style>
  <w:style w:type="paragraph" w:styleId="a6">
    <w:name w:val="Plain Text"/>
    <w:basedOn w:val="a"/>
    <w:qFormat/>
    <w:rsid w:val="00946B82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946B82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qFormat/>
    <w:rsid w:val="00946B82"/>
    <w:rPr>
      <w:sz w:val="18"/>
      <w:szCs w:val="18"/>
      <w:lang w:val="zh-CN"/>
    </w:rPr>
  </w:style>
  <w:style w:type="paragraph" w:styleId="a9">
    <w:name w:val="footer"/>
    <w:basedOn w:val="a"/>
    <w:qFormat/>
    <w:rsid w:val="00946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946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946B82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946B82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946B82"/>
  </w:style>
  <w:style w:type="character" w:styleId="ae">
    <w:name w:val="FollowedHyperlink"/>
    <w:basedOn w:val="a0"/>
    <w:uiPriority w:val="99"/>
    <w:semiHidden/>
    <w:unhideWhenUsed/>
    <w:qFormat/>
    <w:rsid w:val="00946B82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946B82"/>
  </w:style>
  <w:style w:type="character" w:styleId="HTML0">
    <w:name w:val="HTML Typewriter"/>
    <w:basedOn w:val="a0"/>
    <w:uiPriority w:val="99"/>
    <w:semiHidden/>
    <w:unhideWhenUsed/>
    <w:qFormat/>
    <w:rsid w:val="00946B82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946B82"/>
  </w:style>
  <w:style w:type="character" w:styleId="HTML2">
    <w:name w:val="HTML Variable"/>
    <w:basedOn w:val="a0"/>
    <w:uiPriority w:val="99"/>
    <w:semiHidden/>
    <w:unhideWhenUsed/>
    <w:qFormat/>
    <w:rsid w:val="00946B82"/>
  </w:style>
  <w:style w:type="character" w:styleId="af">
    <w:name w:val="Hyperlink"/>
    <w:basedOn w:val="a0"/>
    <w:uiPriority w:val="99"/>
    <w:semiHidden/>
    <w:unhideWhenUsed/>
    <w:qFormat/>
    <w:rsid w:val="00946B82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946B82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946B82"/>
  </w:style>
  <w:style w:type="character" w:styleId="HTML5">
    <w:name w:val="HTML Keyboard"/>
    <w:basedOn w:val="a0"/>
    <w:uiPriority w:val="99"/>
    <w:semiHidden/>
    <w:unhideWhenUsed/>
    <w:qFormat/>
    <w:rsid w:val="00946B82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946B82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946B82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946B82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946B82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946B82"/>
    <w:pPr>
      <w:ind w:firstLineChars="200" w:firstLine="420"/>
    </w:pPr>
  </w:style>
  <w:style w:type="table" w:styleId="af1">
    <w:name w:val="Table Grid"/>
    <w:basedOn w:val="a1"/>
    <w:uiPriority w:val="39"/>
    <w:rsid w:val="009F64E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7CA19-29FD-4F3A-8ACC-76FC62E5A960}"/>
</file>

<file path=customXml/itemProps2.xml><?xml version="1.0" encoding="utf-8"?>
<ds:datastoreItem xmlns:ds="http://schemas.openxmlformats.org/officeDocument/2006/customXml" ds:itemID="{4EA374C4-5D90-4456-BA58-F6F8C5B0BFA0}"/>
</file>

<file path=customXml/itemProps3.xml><?xml version="1.0" encoding="utf-8"?>
<ds:datastoreItem xmlns:ds="http://schemas.openxmlformats.org/officeDocument/2006/customXml" ds:itemID="{FB7CCF57-62AA-402E-BEAC-3AB399D6B2C1}"/>
</file>

<file path=customXml/itemProps4.xml><?xml version="1.0" encoding="utf-8"?>
<ds:datastoreItem xmlns:ds="http://schemas.openxmlformats.org/officeDocument/2006/customXml" ds:itemID="{54DB8F38-564C-4C6D-9A4B-E05734D13D54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6</TotalTime>
  <Pages>6</Pages>
  <Words>417</Words>
  <Characters>2381</Characters>
  <Application>Microsoft Office Word</Application>
  <DocSecurity>0</DocSecurity>
  <Lines>19</Lines>
  <Paragraphs>5</Paragraphs>
  <ScaleCrop>false</ScaleCrop>
  <Company>北京书生国际信息技术有限公司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戴健</cp:lastModifiedBy>
  <cp:revision>3</cp:revision>
  <cp:lastPrinted>2018-05-10T00:34:00Z</cp:lastPrinted>
  <dcterms:created xsi:type="dcterms:W3CDTF">2024-03-18T00:15:00Z</dcterms:created>
  <dcterms:modified xsi:type="dcterms:W3CDTF">2024-03-18T02:41:00Z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