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E967" w14:textId="396D65E7" w:rsidR="006B107A" w:rsidRPr="00B75C11" w:rsidRDefault="00B154A3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B154A3">
        <w:rPr>
          <w:rFonts w:asciiTheme="minorEastAsia" w:hAnsiTheme="minorEastAsia" w:cs="Times New Roman" w:hint="eastAsia"/>
          <w:sz w:val="44"/>
          <w:szCs w:val="44"/>
        </w:rPr>
        <w:t>2024年度化机公司厂内吊机租赁框架协议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1154"/>
        <w:tblW w:w="11385" w:type="dxa"/>
        <w:tblLook w:val="04A0" w:firstRow="1" w:lastRow="0" w:firstColumn="1" w:lastColumn="0" w:noHBand="0" w:noVBand="1"/>
      </w:tblPr>
      <w:tblGrid>
        <w:gridCol w:w="3008"/>
        <w:gridCol w:w="2521"/>
        <w:gridCol w:w="3192"/>
        <w:gridCol w:w="2664"/>
      </w:tblGrid>
      <w:tr w:rsidR="00C3494C" w:rsidRPr="00CE1CCD" w14:paraId="7E7ADB6B" w14:textId="77777777" w:rsidTr="00C3494C">
        <w:trPr>
          <w:trHeight w:val="662"/>
        </w:trPr>
        <w:tc>
          <w:tcPr>
            <w:tcW w:w="3008" w:type="dxa"/>
            <w:vAlign w:val="center"/>
          </w:tcPr>
          <w:p w14:paraId="34F092DE" w14:textId="77777777" w:rsidR="00C3494C" w:rsidRPr="00CE1CCD" w:rsidRDefault="00C3494C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排序</w:t>
            </w:r>
          </w:p>
        </w:tc>
        <w:tc>
          <w:tcPr>
            <w:tcW w:w="2521" w:type="dxa"/>
            <w:vAlign w:val="center"/>
          </w:tcPr>
          <w:p w14:paraId="6DEA161D" w14:textId="7D1D5CF8" w:rsidR="00C3494C" w:rsidRPr="00CE1CCD" w:rsidRDefault="00C3494C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第一成交候选人</w:t>
            </w:r>
          </w:p>
        </w:tc>
        <w:tc>
          <w:tcPr>
            <w:tcW w:w="3192" w:type="dxa"/>
            <w:vAlign w:val="center"/>
          </w:tcPr>
          <w:p w14:paraId="0BAF2C7F" w14:textId="6A8488CF" w:rsidR="00C3494C" w:rsidRPr="00CE1CCD" w:rsidRDefault="00C3494C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第二成交候选人</w:t>
            </w:r>
          </w:p>
        </w:tc>
        <w:tc>
          <w:tcPr>
            <w:tcW w:w="2664" w:type="dxa"/>
          </w:tcPr>
          <w:p w14:paraId="17770A3C" w14:textId="43F5F084" w:rsidR="00C3494C" w:rsidRPr="00CE1CCD" w:rsidRDefault="00C3494C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第三成交候选人</w:t>
            </w:r>
          </w:p>
        </w:tc>
      </w:tr>
      <w:tr w:rsidR="00C3494C" w:rsidRPr="00CE1CCD" w14:paraId="1CF3AE01" w14:textId="77777777" w:rsidTr="00C3494C">
        <w:trPr>
          <w:trHeight w:val="628"/>
        </w:trPr>
        <w:tc>
          <w:tcPr>
            <w:tcW w:w="3008" w:type="dxa"/>
            <w:vAlign w:val="center"/>
          </w:tcPr>
          <w:p w14:paraId="4A4082A5" w14:textId="77777777" w:rsidR="00C3494C" w:rsidRPr="00CE1CCD" w:rsidRDefault="00C3494C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投标人名称</w:t>
            </w:r>
          </w:p>
        </w:tc>
        <w:tc>
          <w:tcPr>
            <w:tcW w:w="2521" w:type="dxa"/>
            <w:vAlign w:val="center"/>
          </w:tcPr>
          <w:p w14:paraId="423EEFCF" w14:textId="77777777" w:rsidR="00B154A3" w:rsidRPr="00B154A3" w:rsidRDefault="00B154A3" w:rsidP="00B154A3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B154A3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南京华鑫吊装工程</w:t>
            </w:r>
          </w:p>
          <w:p w14:paraId="27E0DE91" w14:textId="53A8CE8B" w:rsidR="00C3494C" w:rsidRPr="00B154A3" w:rsidRDefault="00B154A3" w:rsidP="00B154A3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B154A3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有限公司</w:t>
            </w:r>
          </w:p>
        </w:tc>
        <w:tc>
          <w:tcPr>
            <w:tcW w:w="3192" w:type="dxa"/>
            <w:vAlign w:val="center"/>
          </w:tcPr>
          <w:p w14:paraId="78C7265B" w14:textId="0E089E57" w:rsidR="00C3494C" w:rsidRPr="00B154A3" w:rsidRDefault="00B154A3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B154A3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南京龙飞大件起重吊装工程有限公司</w:t>
            </w:r>
          </w:p>
        </w:tc>
        <w:tc>
          <w:tcPr>
            <w:tcW w:w="2664" w:type="dxa"/>
          </w:tcPr>
          <w:p w14:paraId="6E1D615A" w14:textId="1672C891" w:rsidR="00C3494C" w:rsidRPr="00B154A3" w:rsidRDefault="00B154A3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B154A3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南京市左右化工有限公司</w:t>
            </w:r>
          </w:p>
        </w:tc>
      </w:tr>
      <w:tr w:rsidR="00C3494C" w:rsidRPr="00CE1CCD" w14:paraId="0C4444D4" w14:textId="77777777" w:rsidTr="00C3494C">
        <w:trPr>
          <w:trHeight w:val="662"/>
        </w:trPr>
        <w:tc>
          <w:tcPr>
            <w:tcW w:w="3008" w:type="dxa"/>
            <w:vAlign w:val="center"/>
          </w:tcPr>
          <w:p w14:paraId="4B671981" w14:textId="20B0A639" w:rsidR="00C3494C" w:rsidRPr="00CE1CCD" w:rsidRDefault="00C3494C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投标报价</w:t>
            </w:r>
          </w:p>
        </w:tc>
        <w:tc>
          <w:tcPr>
            <w:tcW w:w="2521" w:type="dxa"/>
            <w:vAlign w:val="center"/>
          </w:tcPr>
          <w:p w14:paraId="4D4A4C18" w14:textId="5F7C1850" w:rsidR="00C3494C" w:rsidRPr="00E50500" w:rsidRDefault="00C3494C" w:rsidP="002C30B5">
            <w:pPr>
              <w:widowControl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（详见一览表）</w:t>
            </w:r>
          </w:p>
        </w:tc>
        <w:tc>
          <w:tcPr>
            <w:tcW w:w="3192" w:type="dxa"/>
            <w:vAlign w:val="center"/>
          </w:tcPr>
          <w:p w14:paraId="36561394" w14:textId="2259577F" w:rsidR="00C3494C" w:rsidRPr="003764C9" w:rsidRDefault="00C3494C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（详见一览表）</w:t>
            </w:r>
          </w:p>
        </w:tc>
        <w:tc>
          <w:tcPr>
            <w:tcW w:w="2664" w:type="dxa"/>
          </w:tcPr>
          <w:p w14:paraId="63104A7A" w14:textId="587E6153" w:rsidR="00C3494C" w:rsidRDefault="00C3494C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（详见一览表）</w:t>
            </w:r>
          </w:p>
        </w:tc>
      </w:tr>
    </w:tbl>
    <w:p w14:paraId="3092569E" w14:textId="40316B65" w:rsidR="003C1C91" w:rsidRPr="00CE1CCD" w:rsidRDefault="000D4D8A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B154A3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>年</w:t>
      </w:r>
      <w:r w:rsidR="00B154A3">
        <w:rPr>
          <w:rFonts w:asciiTheme="minorEastAsia" w:hAnsiTheme="minorEastAsia" w:cs="Times New Roman"/>
          <w:sz w:val="28"/>
          <w:szCs w:val="28"/>
        </w:rPr>
        <w:t>2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860C7F">
        <w:rPr>
          <w:rFonts w:asciiTheme="minorEastAsia" w:hAnsiTheme="minorEastAsia" w:cs="Times New Roman"/>
          <w:sz w:val="28"/>
          <w:szCs w:val="28"/>
        </w:rPr>
        <w:t>1</w:t>
      </w:r>
      <w:r w:rsidR="00B154A3">
        <w:rPr>
          <w:rFonts w:asciiTheme="minorEastAsia" w:hAnsiTheme="minorEastAsia" w:cs="Times New Roman"/>
          <w:sz w:val="28"/>
          <w:szCs w:val="28"/>
        </w:rPr>
        <w:t>9</w:t>
      </w:r>
      <w:r w:rsidRPr="00CE1CCD">
        <w:rPr>
          <w:rFonts w:asciiTheme="minorEastAsia" w:hAnsiTheme="minorEastAsia" w:cs="Times New Roman"/>
          <w:sz w:val="28"/>
          <w:szCs w:val="28"/>
        </w:rPr>
        <w:t>日</w:t>
      </w:r>
      <w:r w:rsidR="006B107A" w:rsidRPr="00CE1CCD">
        <w:rPr>
          <w:rFonts w:asciiTheme="minorEastAsia" w:hAnsiTheme="minorEastAsia" w:cs="Times New Roman"/>
          <w:sz w:val="28"/>
          <w:szCs w:val="28"/>
        </w:rPr>
        <w:t>公开招标的</w:t>
      </w:r>
      <w:r w:rsidR="00B154A3" w:rsidRPr="00B154A3">
        <w:rPr>
          <w:rFonts w:asciiTheme="minorEastAsia" w:hAnsiTheme="minorEastAsia" w:cs="Times New Roman" w:hint="eastAsia"/>
          <w:sz w:val="28"/>
          <w:szCs w:val="28"/>
        </w:rPr>
        <w:t>2024年度化机公司厂内吊机租赁框架协议</w:t>
      </w:r>
      <w:r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14:paraId="66E24A75" w14:textId="0A5F3903"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B154A3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B154A3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0D4202">
        <w:rPr>
          <w:rFonts w:asciiTheme="minorEastAsia" w:hAnsiTheme="minorEastAsia" w:cs="Times New Roman" w:hint="eastAsia"/>
          <w:sz w:val="28"/>
          <w:szCs w:val="28"/>
        </w:rPr>
        <w:t>8</w:t>
      </w:r>
      <w:r w:rsidR="00B466EF" w:rsidRPr="00B466EF">
        <w:rPr>
          <w:rFonts w:asciiTheme="minorEastAsia" w:hAnsiTheme="minorEastAsia" w:cs="Times New Roman" w:hint="eastAsia"/>
          <w:sz w:val="28"/>
          <w:szCs w:val="28"/>
        </w:rPr>
        <w:t>日1</w:t>
      </w:r>
      <w:r w:rsidR="00B154A3">
        <w:rPr>
          <w:rFonts w:asciiTheme="minorEastAsia" w:hAnsiTheme="minorEastAsia" w:cs="Times New Roman"/>
          <w:sz w:val="28"/>
          <w:szCs w:val="28"/>
        </w:rPr>
        <w:t>0</w:t>
      </w:r>
      <w:r w:rsidRPr="00B466EF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466EF">
        <w:rPr>
          <w:rFonts w:asciiTheme="minorEastAsia" w:hAnsiTheme="minorEastAsia" w:cs="Times New Roman"/>
          <w:sz w:val="28"/>
          <w:szCs w:val="28"/>
        </w:rPr>
        <w:t xml:space="preserve"> 202</w:t>
      </w:r>
      <w:r w:rsidR="00B154A3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B154A3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0D4202">
        <w:rPr>
          <w:rFonts w:asciiTheme="minorEastAsia" w:hAnsiTheme="minorEastAsia" w:cs="Times New Roman"/>
          <w:sz w:val="28"/>
          <w:szCs w:val="28"/>
        </w:rPr>
        <w:t>10</w:t>
      </w:r>
      <w:r w:rsidRPr="00B466EF">
        <w:rPr>
          <w:rFonts w:asciiTheme="minorEastAsia" w:hAnsiTheme="minorEastAsia" w:cs="Times New Roman"/>
          <w:sz w:val="28"/>
          <w:szCs w:val="28"/>
        </w:rPr>
        <w:t>日</w:t>
      </w:r>
      <w:r w:rsidR="00FB58A4" w:rsidRPr="00B466EF">
        <w:rPr>
          <w:rFonts w:asciiTheme="minorEastAsia" w:hAnsiTheme="minorEastAsia" w:cs="Times New Roman"/>
          <w:sz w:val="28"/>
          <w:szCs w:val="28"/>
        </w:rPr>
        <w:t>1</w:t>
      </w:r>
      <w:r w:rsidR="00B154A3">
        <w:rPr>
          <w:rFonts w:asciiTheme="minorEastAsia" w:hAnsiTheme="minorEastAsia" w:cs="Times New Roman"/>
          <w:sz w:val="28"/>
          <w:szCs w:val="28"/>
        </w:rPr>
        <w:t>0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14:paraId="124F4E2A" w14:textId="77777777"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14:paraId="07765BB5" w14:textId="77777777"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</w:p>
    <w:p w14:paraId="62A8D5F1" w14:textId="77777777"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14:paraId="02245852" w14:textId="515833B3"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14:paraId="475CE621" w14:textId="08A6B61E"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14:paraId="34A10CBD" w14:textId="1DEEB161" w:rsidR="00386D19" w:rsidRPr="0051667C" w:rsidRDefault="0012488F" w:rsidP="0051667C">
      <w:pPr>
        <w:spacing w:line="540" w:lineRule="exact"/>
        <w:ind w:firstLineChars="200" w:firstLine="560"/>
        <w:rPr>
          <w:rStyle w:val="a9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9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14:paraId="46989B51" w14:textId="3F4DE8CF" w:rsidR="000808A4" w:rsidRDefault="000808A4" w:rsidP="000808A4">
      <w:pPr>
        <w:spacing w:line="540" w:lineRule="exact"/>
        <w:rPr>
          <w:rStyle w:val="a9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0808A4">
        <w:rPr>
          <w:rStyle w:val="a9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</w:p>
    <w:p w14:paraId="2AE91F19" w14:textId="2303FBDE" w:rsidR="00F50B82" w:rsidRDefault="00B154A3" w:rsidP="00F50B82">
      <w:pPr>
        <w:spacing w:line="540" w:lineRule="exact"/>
        <w:jc w:val="center"/>
        <w:rPr>
          <w:rStyle w:val="a9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B154A3">
        <w:rPr>
          <w:rFonts w:ascii="宋体" w:eastAsia="宋体" w:cs="宋体" w:hint="eastAsia"/>
          <w:color w:val="000000"/>
          <w:kern w:val="0"/>
          <w:sz w:val="36"/>
          <w:szCs w:val="36"/>
        </w:rPr>
        <w:t>南京市左右化工有限公司</w:t>
      </w:r>
      <w:r w:rsidR="00F50B82">
        <w:rPr>
          <w:rFonts w:ascii="宋体" w:eastAsia="宋体" w:cs="宋体" w:hint="eastAsia"/>
          <w:color w:val="000000"/>
          <w:kern w:val="0"/>
          <w:sz w:val="36"/>
          <w:szCs w:val="36"/>
        </w:rPr>
        <w:t>报价表(</w:t>
      </w:r>
      <w:r w:rsidR="00B922F0">
        <w:rPr>
          <w:rFonts w:ascii="宋体" w:eastAsia="宋体" w:cs="宋体" w:hint="eastAsia"/>
          <w:color w:val="000000"/>
          <w:kern w:val="0"/>
          <w:sz w:val="36"/>
          <w:szCs w:val="36"/>
        </w:rPr>
        <w:t>元</w:t>
      </w:r>
      <w:r w:rsidR="0051667C">
        <w:rPr>
          <w:rFonts w:ascii="宋体" w:eastAsia="宋体" w:cs="宋体" w:hint="eastAsia"/>
          <w:color w:val="000000"/>
          <w:kern w:val="0"/>
          <w:sz w:val="36"/>
          <w:szCs w:val="36"/>
        </w:rPr>
        <w:t>/台班</w:t>
      </w:r>
      <w:r w:rsidR="00B922F0">
        <w:rPr>
          <w:rFonts w:ascii="宋体" w:eastAsia="宋体" w:cs="宋体" w:hint="eastAsia"/>
          <w:color w:val="000000"/>
          <w:kern w:val="0"/>
          <w:sz w:val="36"/>
          <w:szCs w:val="36"/>
        </w:rPr>
        <w:t>，</w:t>
      </w:r>
      <w:r w:rsidR="00F50B82">
        <w:rPr>
          <w:rFonts w:ascii="宋体" w:eastAsia="宋体" w:cs="宋体" w:hint="eastAsia"/>
          <w:color w:val="000000"/>
          <w:kern w:val="0"/>
          <w:sz w:val="36"/>
          <w:szCs w:val="36"/>
        </w:rPr>
        <w:t>含税)</w:t>
      </w:r>
    </w:p>
    <w:p w14:paraId="3497BFCB" w14:textId="77777777" w:rsidR="00E90912" w:rsidRPr="00F50B82" w:rsidRDefault="00E9091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  <w:gridCol w:w="2549"/>
      </w:tblGrid>
      <w:tr w:rsidR="00C3494C" w:rsidRPr="00B154A3" w14:paraId="685E607B" w14:textId="77777777" w:rsidTr="00B154A3">
        <w:trPr>
          <w:trHeight w:val="499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D5F" w14:textId="77777777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158" w14:textId="77777777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报价要求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547" w14:textId="77777777" w:rsidR="0051667C" w:rsidRPr="00B154A3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南京华鑫吊装</w:t>
            </w:r>
          </w:p>
          <w:p w14:paraId="731ED0C5" w14:textId="69179B05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EF8C" w14:textId="77777777" w:rsidR="0051667C" w:rsidRPr="00B154A3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南京龙飞大件起重</w:t>
            </w:r>
          </w:p>
          <w:p w14:paraId="003C13AD" w14:textId="7C47B8E4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吊装工程有限公司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4B44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南京市左右</w:t>
            </w:r>
          </w:p>
          <w:p w14:paraId="1BCB7BF0" w14:textId="64333CFB" w:rsidR="00C3494C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</w:tr>
      <w:tr w:rsidR="00B154A3" w:rsidRPr="00B154A3" w14:paraId="204865F1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30D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092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961" w14:textId="2C53CCB9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850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9E00" w14:textId="61B207F9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EB9" w14:textId="48BCFD60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1000</w:t>
            </w:r>
          </w:p>
        </w:tc>
      </w:tr>
      <w:tr w:rsidR="00B154A3" w:rsidRPr="00B154A3" w14:paraId="0ED13309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403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92D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1522" w14:textId="5DAC150A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E66" w14:textId="502EA05A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2FF9" w14:textId="645D37F2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1200</w:t>
            </w:r>
          </w:p>
        </w:tc>
      </w:tr>
      <w:tr w:rsidR="00B154A3" w:rsidRPr="00B154A3" w14:paraId="2A70EF82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001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E87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E24E" w14:textId="54FD508C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2180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C31" w14:textId="1E4ECAA4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2200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B62E" w14:textId="6FC9A262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2200</w:t>
            </w:r>
          </w:p>
        </w:tc>
      </w:tr>
      <w:tr w:rsidR="00B154A3" w:rsidRPr="00B154A3" w14:paraId="18CE0918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E2D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6EB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5A7" w14:textId="6D9DB903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2480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F12B" w14:textId="2F2A985A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3200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CEDE" w14:textId="0F667DDD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2500</w:t>
            </w:r>
          </w:p>
        </w:tc>
      </w:tr>
      <w:tr w:rsidR="00B154A3" w:rsidRPr="00B154A3" w14:paraId="46D0E2EE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D85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BF4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D1CE" w14:textId="75924CEC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4800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E38" w14:textId="3C822D93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5200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800" w14:textId="4CD83989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5000</w:t>
            </w:r>
          </w:p>
        </w:tc>
      </w:tr>
      <w:tr w:rsidR="00B154A3" w:rsidRPr="00B154A3" w14:paraId="264AF782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083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971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9473" w14:textId="2CB2FEBB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5900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D5CC" w14:textId="54B00D08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6200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BAAB" w14:textId="6C7DEE12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6000</w:t>
            </w:r>
          </w:p>
        </w:tc>
      </w:tr>
      <w:tr w:rsidR="00B154A3" w:rsidRPr="00B154A3" w14:paraId="4ED292FE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159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A2DE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200D" w14:textId="47782DC5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60E0" w14:textId="2FFEA0A3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7500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629" w14:textId="7B1E928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7000</w:t>
            </w:r>
          </w:p>
        </w:tc>
      </w:tr>
      <w:tr w:rsidR="00B154A3" w:rsidRPr="00B154A3" w14:paraId="3E2BD2CE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AC7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2B2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70FD" w14:textId="2C7A279A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9800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6A15" w14:textId="0A12CE11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8F1A" w14:textId="0DCF8991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10000</w:t>
            </w:r>
          </w:p>
        </w:tc>
      </w:tr>
      <w:tr w:rsidR="00B154A3" w:rsidRPr="00B154A3" w14:paraId="7C73C763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424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19C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0EC" w14:textId="7EB258DB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10500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A9A4" w14:textId="2FEC18F4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E359" w14:textId="5CE8AF58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12000</w:t>
            </w:r>
          </w:p>
        </w:tc>
      </w:tr>
      <w:tr w:rsidR="00B154A3" w:rsidRPr="00B154A3" w14:paraId="28C54195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D20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75A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E069" w14:textId="1178962F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16500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3D8" w14:textId="25FA1079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17000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E4A" w14:textId="1ED2B7C0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18000</w:t>
            </w:r>
          </w:p>
        </w:tc>
      </w:tr>
      <w:tr w:rsidR="00B154A3" w:rsidRPr="00B154A3" w14:paraId="4E692B91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EFB" w14:textId="77777777" w:rsidR="00B154A3" w:rsidRPr="009C7EBF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E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275" w14:textId="77777777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500吨吊机台班费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D316" w14:textId="088BD7C9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29000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201" w14:textId="6A236D54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30000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3021" w14:textId="72F8F514" w:rsidR="00B154A3" w:rsidRPr="00B154A3" w:rsidRDefault="00B154A3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154A3">
              <w:rPr>
                <w:rFonts w:ascii="宋体" w:eastAsia="宋体" w:hAnsi="宋体"/>
                <w:sz w:val="24"/>
                <w:szCs w:val="28"/>
              </w:rPr>
              <w:t>30000</w:t>
            </w:r>
          </w:p>
        </w:tc>
      </w:tr>
      <w:tr w:rsidR="00C3494C" w:rsidRPr="00B154A3" w14:paraId="05433E6F" w14:textId="77777777" w:rsidTr="009C7EBF">
        <w:trPr>
          <w:trHeight w:val="283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41C1" w14:textId="77777777" w:rsidR="00C3494C" w:rsidRPr="009C7EBF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480D" w14:textId="77777777" w:rsidR="00C3494C" w:rsidRPr="00B154A3" w:rsidRDefault="00C3494C" w:rsidP="00B154A3">
            <w:pPr>
              <w:widowControl/>
              <w:ind w:firstLineChars="200" w:firstLine="40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0ABE" w14:textId="77777777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E3B5" w14:textId="77777777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5192" w14:textId="77777777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C3494C" w:rsidRPr="00B154A3" w14:paraId="5AA97A9F" w14:textId="77777777" w:rsidTr="00B154A3">
        <w:trPr>
          <w:trHeight w:val="27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ED7B" w14:textId="66A0A19D" w:rsidR="00C3494C" w:rsidRPr="00B154A3" w:rsidRDefault="00C3494C" w:rsidP="00B15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154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注：各型号吊机单价在合同期内为不变价。报价包括乙方自备的车辆调遣费、人工费用、劳动保护用品以及各类工具等费用。报价为含税价。</w:t>
            </w:r>
          </w:p>
        </w:tc>
      </w:tr>
    </w:tbl>
    <w:p w14:paraId="1B756196" w14:textId="77777777" w:rsidR="007F0807" w:rsidRPr="007F0807" w:rsidRDefault="007F0807" w:rsidP="00733037">
      <w:pPr>
        <w:widowControl/>
        <w:spacing w:line="2" w:lineRule="atLeast"/>
        <w:rPr>
          <w:rFonts w:ascii="宋体" w:eastAsia="宋体" w:hAnsi="宋体" w:cs="Times New Roman"/>
          <w:sz w:val="36"/>
          <w:szCs w:val="36"/>
        </w:rPr>
      </w:pPr>
    </w:p>
    <w:sectPr w:rsidR="007F0807" w:rsidRPr="007F0807" w:rsidSect="00581967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4EA8" w14:textId="77777777" w:rsidR="00581967" w:rsidRDefault="00581967" w:rsidP="00517DC3">
      <w:r>
        <w:separator/>
      </w:r>
    </w:p>
  </w:endnote>
  <w:endnote w:type="continuationSeparator" w:id="0">
    <w:p w14:paraId="0818E1A6" w14:textId="77777777" w:rsidR="00581967" w:rsidRDefault="00581967" w:rsidP="0051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31E" w14:textId="77777777" w:rsidR="0082232E" w:rsidRPr="00FC609C" w:rsidRDefault="0082232E" w:rsidP="0082232E">
    <w:pPr>
      <w:pStyle w:val="a6"/>
      <w:framePr w:h="0" w:wrap="around" w:vAnchor="text" w:hAnchor="page" w:x="1642" w:y="-60"/>
      <w:ind w:rightChars="100" w:right="210" w:firstLineChars="50" w:firstLine="141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="00A32C0F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="00A32C0F" w:rsidRPr="00FC609C">
      <w:rPr>
        <w:rFonts w:ascii="宋体" w:eastAsia="宋体" w:hAnsi="宋体"/>
        <w:b/>
        <w:sz w:val="28"/>
        <w:szCs w:val="24"/>
      </w:rPr>
      <w:fldChar w:fldCharType="separate"/>
    </w:r>
    <w:r w:rsidR="00233631">
      <w:rPr>
        <w:rStyle w:val="a8"/>
        <w:rFonts w:ascii="宋体" w:eastAsia="宋体" w:hAnsi="宋体"/>
        <w:b/>
        <w:noProof/>
        <w:sz w:val="28"/>
        <w:szCs w:val="24"/>
      </w:rPr>
      <w:t>2</w:t>
    </w:r>
    <w:r w:rsidR="00A32C0F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5A5994F4" w14:textId="77777777" w:rsidR="0082232E" w:rsidRDefault="00822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71B3" w14:textId="77777777" w:rsidR="0082232E" w:rsidRPr="00FC609C" w:rsidRDefault="0082232E" w:rsidP="0082232E">
    <w:pPr>
      <w:pStyle w:val="a6"/>
      <w:framePr w:h="0" w:wrap="around" w:vAnchor="text" w:hAnchor="margin" w:xAlign="outside" w:y="1"/>
      <w:ind w:rightChars="100" w:right="210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="00A32C0F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="00A32C0F" w:rsidRPr="00FC609C">
      <w:rPr>
        <w:rFonts w:ascii="宋体" w:eastAsia="宋体" w:hAnsi="宋体"/>
        <w:b/>
        <w:sz w:val="28"/>
        <w:szCs w:val="24"/>
      </w:rPr>
      <w:fldChar w:fldCharType="separate"/>
    </w:r>
    <w:r w:rsidR="00233631">
      <w:rPr>
        <w:rStyle w:val="a8"/>
        <w:rFonts w:ascii="宋体" w:eastAsia="宋体" w:hAnsi="宋体"/>
        <w:b/>
        <w:noProof/>
        <w:sz w:val="28"/>
        <w:szCs w:val="24"/>
      </w:rPr>
      <w:t>1</w:t>
    </w:r>
    <w:r w:rsidR="00A32C0F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4149BE83" w14:textId="77777777" w:rsidR="0082232E" w:rsidRDefault="00822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75A0" w14:textId="77777777" w:rsidR="00581967" w:rsidRDefault="00581967" w:rsidP="00517DC3">
      <w:r>
        <w:separator/>
      </w:r>
    </w:p>
  </w:footnote>
  <w:footnote w:type="continuationSeparator" w:id="0">
    <w:p w14:paraId="0709F7FC" w14:textId="77777777" w:rsidR="00581967" w:rsidRDefault="00581967" w:rsidP="0051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53"/>
    <w:rsid w:val="00002F36"/>
    <w:rsid w:val="00050AAC"/>
    <w:rsid w:val="000808A4"/>
    <w:rsid w:val="00086F9F"/>
    <w:rsid w:val="000D4202"/>
    <w:rsid w:val="000D4D8A"/>
    <w:rsid w:val="0012488F"/>
    <w:rsid w:val="001B49E4"/>
    <w:rsid w:val="001C2CE3"/>
    <w:rsid w:val="001D4E0F"/>
    <w:rsid w:val="001E7627"/>
    <w:rsid w:val="00216ABB"/>
    <w:rsid w:val="002177B5"/>
    <w:rsid w:val="00233631"/>
    <w:rsid w:val="00241CC0"/>
    <w:rsid w:val="00273C3C"/>
    <w:rsid w:val="00274453"/>
    <w:rsid w:val="002A4FFE"/>
    <w:rsid w:val="002C30B5"/>
    <w:rsid w:val="002E0C6C"/>
    <w:rsid w:val="002F2E54"/>
    <w:rsid w:val="003166B3"/>
    <w:rsid w:val="00335A48"/>
    <w:rsid w:val="00374B39"/>
    <w:rsid w:val="003764C9"/>
    <w:rsid w:val="00381BEB"/>
    <w:rsid w:val="00386D19"/>
    <w:rsid w:val="003A73F7"/>
    <w:rsid w:val="003C1C91"/>
    <w:rsid w:val="00400BCD"/>
    <w:rsid w:val="0042735E"/>
    <w:rsid w:val="00447BD9"/>
    <w:rsid w:val="00483F34"/>
    <w:rsid w:val="004A79A1"/>
    <w:rsid w:val="004E4F9B"/>
    <w:rsid w:val="004F7CDB"/>
    <w:rsid w:val="0051667C"/>
    <w:rsid w:val="00517DC3"/>
    <w:rsid w:val="00550632"/>
    <w:rsid w:val="00553F1A"/>
    <w:rsid w:val="0057188C"/>
    <w:rsid w:val="00581967"/>
    <w:rsid w:val="0058258C"/>
    <w:rsid w:val="005828D7"/>
    <w:rsid w:val="005843E2"/>
    <w:rsid w:val="00595990"/>
    <w:rsid w:val="005A6A72"/>
    <w:rsid w:val="005B6E86"/>
    <w:rsid w:val="006122F5"/>
    <w:rsid w:val="00622825"/>
    <w:rsid w:val="00634FC4"/>
    <w:rsid w:val="006453C9"/>
    <w:rsid w:val="0065602D"/>
    <w:rsid w:val="00664BFE"/>
    <w:rsid w:val="006B107A"/>
    <w:rsid w:val="006B595E"/>
    <w:rsid w:val="006C1A09"/>
    <w:rsid w:val="006D06EF"/>
    <w:rsid w:val="0070084E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5086B"/>
    <w:rsid w:val="00860C7F"/>
    <w:rsid w:val="008620FD"/>
    <w:rsid w:val="008B499C"/>
    <w:rsid w:val="00901C29"/>
    <w:rsid w:val="00915E16"/>
    <w:rsid w:val="00957268"/>
    <w:rsid w:val="00985224"/>
    <w:rsid w:val="009A1FB0"/>
    <w:rsid w:val="009A3A90"/>
    <w:rsid w:val="009B28FA"/>
    <w:rsid w:val="009C7EBF"/>
    <w:rsid w:val="009D16D3"/>
    <w:rsid w:val="009F7D85"/>
    <w:rsid w:val="00A050DC"/>
    <w:rsid w:val="00A20721"/>
    <w:rsid w:val="00A32C0F"/>
    <w:rsid w:val="00A56BE1"/>
    <w:rsid w:val="00A63B37"/>
    <w:rsid w:val="00A65EC6"/>
    <w:rsid w:val="00A82EE6"/>
    <w:rsid w:val="00B154A3"/>
    <w:rsid w:val="00B37173"/>
    <w:rsid w:val="00B466EF"/>
    <w:rsid w:val="00B545FB"/>
    <w:rsid w:val="00B75C11"/>
    <w:rsid w:val="00B81092"/>
    <w:rsid w:val="00B922F0"/>
    <w:rsid w:val="00BA3B2D"/>
    <w:rsid w:val="00BC6A76"/>
    <w:rsid w:val="00C04AF5"/>
    <w:rsid w:val="00C3494C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B490F"/>
    <w:rsid w:val="00DE0D9A"/>
    <w:rsid w:val="00DE30AE"/>
    <w:rsid w:val="00E50500"/>
    <w:rsid w:val="00E5687E"/>
    <w:rsid w:val="00E90912"/>
    <w:rsid w:val="00F3364D"/>
    <w:rsid w:val="00F4019B"/>
    <w:rsid w:val="00F50B82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187D2"/>
  <w15:docId w15:val="{192D750C-706E-4C78-9181-CD2D7A5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7DC3"/>
    <w:rPr>
      <w:sz w:val="18"/>
      <w:szCs w:val="18"/>
    </w:rPr>
  </w:style>
  <w:style w:type="paragraph" w:styleId="a6">
    <w:name w:val="footer"/>
    <w:basedOn w:val="a"/>
    <w:link w:val="a7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7DC3"/>
    <w:rPr>
      <w:sz w:val="18"/>
      <w:szCs w:val="18"/>
    </w:rPr>
  </w:style>
  <w:style w:type="character" w:styleId="a8">
    <w:name w:val="page number"/>
    <w:basedOn w:val="a0"/>
    <w:rsid w:val="0082232E"/>
  </w:style>
  <w:style w:type="character" w:styleId="a9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ab">
    <w:name w:val="正文文本 字符"/>
    <w:basedOn w:val="a0"/>
    <w:link w:val="aa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0040F-589C-4E9C-AC8A-F0939A698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141</Words>
  <Characters>804</Characters>
  <Application>Microsoft Office Word</Application>
  <DocSecurity>0</DocSecurity>
  <Lines>6</Lines>
  <Paragraphs>1</Paragraphs>
  <ScaleCrop>false</ScaleCrop>
  <Company>Sinopec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fan yang</cp:lastModifiedBy>
  <cp:revision>42</cp:revision>
  <dcterms:created xsi:type="dcterms:W3CDTF">2022-09-13T03:09:00Z</dcterms:created>
  <dcterms:modified xsi:type="dcterms:W3CDTF">2024-03-08T00:26:00Z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