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CC" w:rsidRDefault="00A514CC" w:rsidP="00A514CC">
      <w:pPr>
        <w:jc w:val="center"/>
        <w:rPr>
          <w:rFonts w:ascii="宋体" w:eastAsia="宋体" w:hAnsi="宋体" w:hint="eastAsia"/>
          <w:sz w:val="44"/>
          <w:szCs w:val="48"/>
        </w:rPr>
      </w:pPr>
      <w:r w:rsidRPr="00A514CC">
        <w:rPr>
          <w:rFonts w:ascii="宋体" w:eastAsia="宋体" w:hAnsi="宋体" w:hint="eastAsia"/>
          <w:sz w:val="44"/>
          <w:szCs w:val="48"/>
        </w:rPr>
        <w:t>招标公告</w:t>
      </w:r>
    </w:p>
    <w:p w:rsidR="00B22F26" w:rsidRPr="00A514CC" w:rsidRDefault="00B22F26" w:rsidP="00A514CC">
      <w:pPr>
        <w:jc w:val="center"/>
        <w:rPr>
          <w:rFonts w:ascii="宋体" w:eastAsia="宋体" w:hAnsi="宋体"/>
        </w:rPr>
      </w:pP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1.招标编号：NCMW-ZH-YS-2023011。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2.招标物资名称、数量：</w:t>
      </w:r>
      <w:r w:rsidRPr="00A514CC">
        <w:rPr>
          <w:rFonts w:ascii="宋体" w:eastAsia="宋体" w:hAnsi="宋体" w:cs="Times New Roman" w:hint="eastAsia"/>
          <w:sz w:val="24"/>
          <w:szCs w:val="24"/>
        </w:rPr>
        <w:t>详见技术询价文件</w:t>
      </w:r>
      <w:r w:rsidRPr="00A514CC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3.交货期：2023年9月（以商务合同为准）。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4.投标地点：南京市江北新区大厂</w:t>
      </w:r>
      <w:proofErr w:type="gramStart"/>
      <w:r w:rsidRPr="00A514CC">
        <w:rPr>
          <w:rFonts w:ascii="宋体" w:eastAsia="宋体" w:hAnsi="宋体" w:cs="Times New Roman" w:hint="eastAsia"/>
          <w:bCs/>
          <w:sz w:val="24"/>
          <w:szCs w:val="24"/>
        </w:rPr>
        <w:t>街道姜桥1号</w:t>
      </w:r>
      <w:proofErr w:type="gramEnd"/>
      <w:r w:rsidRPr="00A514CC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中石化南京化工机械有限公司综合管理部会议室。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5.投标报名截止时间：2023年8月2日 1</w:t>
      </w:r>
      <w:r w:rsidR="00AA5DDF">
        <w:rPr>
          <w:rFonts w:ascii="宋体" w:eastAsia="宋体" w:hAnsi="宋体" w:cs="Times New Roman"/>
          <w:bCs/>
          <w:sz w:val="24"/>
          <w:szCs w:val="24"/>
        </w:rPr>
        <w:t>0</w:t>
      </w:r>
      <w:r w:rsidRPr="00A514CC">
        <w:rPr>
          <w:rFonts w:ascii="宋体" w:eastAsia="宋体" w:hAnsi="宋体" w:cs="Times New Roman" w:hint="eastAsia"/>
          <w:bCs/>
          <w:sz w:val="24"/>
          <w:szCs w:val="24"/>
        </w:rPr>
        <w:t>:00（北京时间）。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6.报名邮箱：yangf74573.nhgs@sinopec.com;</w:t>
      </w:r>
    </w:p>
    <w:p w:rsidR="00A514CC" w:rsidRPr="00A514CC" w:rsidRDefault="00A514CC" w:rsidP="00A514CC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监管邮箱：</w:t>
      </w:r>
      <w:hyperlink r:id="rId6" w:history="1">
        <w:r w:rsidRPr="00A514CC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chenxj.nhgs@sinopec.com</w:t>
        </w:r>
      </w:hyperlink>
      <w:r w:rsidRPr="00A514CC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:rsidR="00A514CC" w:rsidRPr="00A514CC" w:rsidRDefault="00A52132" w:rsidP="00A514CC">
      <w:pPr>
        <w:spacing w:line="360" w:lineRule="auto"/>
        <w:ind w:firstLineChars="900" w:firstLine="1890"/>
        <w:jc w:val="left"/>
        <w:rPr>
          <w:rFonts w:ascii="宋体" w:eastAsia="宋体" w:hAnsi="宋体" w:cs="Times New Roman"/>
          <w:bCs/>
          <w:sz w:val="24"/>
          <w:szCs w:val="24"/>
        </w:rPr>
      </w:pPr>
      <w:hyperlink r:id="rId7" w:history="1">
        <w:r w:rsidR="00A514CC" w:rsidRPr="00A514CC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daijian.nhgs@sinopec.com</w:t>
        </w:r>
      </w:hyperlink>
    </w:p>
    <w:p w:rsidR="00A514CC" w:rsidRPr="00A514CC" w:rsidRDefault="00A514CC" w:rsidP="00A514C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开标时间：2023年8月7日 10:00（北京时间）。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开标地点：中石化南京化工机械有限公司综合管理部会议室。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7.凡对本次招标提出询问，请在2023年8月7日 10:00前与杨帆联系，技术咨询请与李艳联系（技术方面的询问请以邮件或传真的形式）。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8.投标要求：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A514CC">
        <w:rPr>
          <w:rFonts w:ascii="宋体" w:eastAsia="宋体" w:hAnsi="宋体" w:cs="Times New Roman" w:hint="eastAsia"/>
          <w:bCs/>
          <w:sz w:val="24"/>
          <w:szCs w:val="24"/>
        </w:rPr>
        <w:tab/>
      </w:r>
      <w:r w:rsidRPr="00A514CC">
        <w:rPr>
          <w:rFonts w:ascii="宋体" w:eastAsia="宋体" w:hAnsi="宋体" w:cs="Times New Roman" w:hint="eastAsia"/>
          <w:bCs/>
          <w:sz w:val="24"/>
          <w:szCs w:val="24"/>
        </w:rPr>
        <w:tab/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5）符合法律、法规规定的其他条件。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投标咨询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联 系 人：杨帆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手    机：15895810468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电子邮件：yangf74573.nhgs@sinopec.com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技术咨询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联 系 人：赵建毫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手    机：15951779254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电子邮件：zhaojianhao.nhgs@sinopec.com</w:t>
      </w:r>
    </w:p>
    <w:p w:rsidR="00A514CC" w:rsidRPr="00A514CC" w:rsidRDefault="00A514CC" w:rsidP="00A514C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A514CC" w:rsidRPr="00A514CC" w:rsidRDefault="00A514CC" w:rsidP="00A514C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514CC">
        <w:rPr>
          <w:rFonts w:ascii="宋体" w:eastAsia="宋体" w:hAnsi="宋体" w:cs="Times New Roman" w:hint="eastAsia"/>
          <w:sz w:val="24"/>
          <w:szCs w:val="24"/>
        </w:rPr>
        <w:t>附件：投标参加确认函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A514CC" w:rsidRPr="00A514CC" w:rsidRDefault="00A514CC" w:rsidP="00A514C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</w:t>
      </w:r>
    </w:p>
    <w:p w:rsidR="00A514CC" w:rsidRPr="00A514CC" w:rsidRDefault="00A514CC" w:rsidP="00A514C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ab/>
        <w:t xml:space="preserve">          2023年7月28日</w:t>
      </w: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  <w:bookmarkStart w:id="0" w:name="_Toc20642679"/>
      <w:bookmarkStart w:id="1" w:name="_Toc526793286"/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4"/>
          <w:szCs w:val="24"/>
        </w:rPr>
      </w:pPr>
      <w:r w:rsidRPr="00A514CC">
        <w:rPr>
          <w:rFonts w:ascii="宋体" w:eastAsia="宋体" w:hAnsi="宋体" w:cs="Times New Roman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B22F26" w:rsidRDefault="00B22F26" w:rsidP="00A514CC">
      <w:pPr>
        <w:spacing w:before="240" w:after="60" w:line="312" w:lineRule="auto"/>
        <w:jc w:val="center"/>
        <w:outlineLvl w:val="1"/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</w:pPr>
      <w:bookmarkStart w:id="2" w:name="_Toc109026585"/>
      <w:bookmarkStart w:id="3" w:name="_Toc119917934"/>
      <w:bookmarkStart w:id="4" w:name="_Toc119918176"/>
      <w:bookmarkStart w:id="5" w:name="_Toc119918211"/>
      <w:bookmarkStart w:id="6" w:name="_Toc123743418"/>
    </w:p>
    <w:p w:rsidR="00A514CC" w:rsidRDefault="00A514CC" w:rsidP="00A514CC">
      <w:pPr>
        <w:spacing w:before="240" w:after="60" w:line="312" w:lineRule="auto"/>
        <w:jc w:val="center"/>
        <w:outlineLvl w:val="1"/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</w:pPr>
      <w:r w:rsidRPr="00A514CC"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  <w:t>投标参加确认函</w:t>
      </w:r>
      <w:bookmarkEnd w:id="2"/>
      <w:bookmarkEnd w:id="3"/>
      <w:bookmarkEnd w:id="4"/>
      <w:bookmarkEnd w:id="5"/>
      <w:bookmarkEnd w:id="6"/>
    </w:p>
    <w:p w:rsidR="00B22F26" w:rsidRPr="00A514CC" w:rsidRDefault="00B22F26" w:rsidP="00A514CC">
      <w:pPr>
        <w:spacing w:before="240" w:after="60" w:line="312" w:lineRule="auto"/>
        <w:jc w:val="center"/>
        <w:outlineLvl w:val="1"/>
        <w:rPr>
          <w:rFonts w:ascii="Calibri" w:eastAsia="宋体" w:hAnsi="Calibri" w:cs="Times New Roman"/>
          <w:b/>
          <w:bCs/>
          <w:kern w:val="28"/>
          <w:sz w:val="32"/>
          <w:szCs w:val="32"/>
        </w:rPr>
      </w:pPr>
    </w:p>
    <w:p w:rsidR="00A514CC" w:rsidRPr="00A514CC" w:rsidRDefault="00A514CC" w:rsidP="00A514C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514CC">
        <w:rPr>
          <w:rFonts w:ascii="宋体" w:eastAsia="宋体" w:hAnsi="宋体" w:cs="Times New Roman" w:hint="eastAsia"/>
          <w:sz w:val="24"/>
          <w:szCs w:val="24"/>
        </w:rPr>
        <w:t>致：中石化南京化工机械有限公司：</w:t>
      </w:r>
    </w:p>
    <w:p w:rsidR="00A514CC" w:rsidRPr="00A514CC" w:rsidRDefault="00A514CC" w:rsidP="00A514C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4CC">
        <w:rPr>
          <w:rFonts w:ascii="宋体" w:eastAsia="宋体" w:hAnsi="宋体" w:cs="Times New Roman" w:hint="eastAsia"/>
          <w:bCs/>
          <w:sz w:val="24"/>
          <w:szCs w:val="24"/>
        </w:rPr>
        <w:t>我方已知晓你方于2023</w:t>
      </w:r>
      <w:r w:rsidRPr="00A514CC">
        <w:rPr>
          <w:rFonts w:ascii="宋体" w:eastAsia="宋体" w:hAnsi="宋体" w:cs="Times New Roman" w:hint="eastAsia"/>
          <w:sz w:val="24"/>
          <w:szCs w:val="24"/>
        </w:rPr>
        <w:t>年7月28日发出的《</w:t>
      </w:r>
      <w:r w:rsidRPr="00A514CC">
        <w:rPr>
          <w:rFonts w:ascii="宋体" w:eastAsia="宋体" w:hAnsi="宋体" w:cs="Times New Roman" w:hint="eastAsia"/>
          <w:bCs/>
          <w:sz w:val="24"/>
          <w:szCs w:val="24"/>
        </w:rPr>
        <w:t>福建万华七台设备运输</w:t>
      </w:r>
      <w:r w:rsidR="00B22F26">
        <w:rPr>
          <w:rFonts w:ascii="宋体" w:eastAsia="宋体" w:hAnsi="宋体" w:cs="Times New Roman" w:hint="eastAsia"/>
          <w:bCs/>
          <w:sz w:val="24"/>
          <w:szCs w:val="24"/>
        </w:rPr>
        <w:t>项目</w:t>
      </w:r>
      <w:r>
        <w:rPr>
          <w:rFonts w:ascii="宋体" w:eastAsia="宋体" w:hAnsi="宋体" w:cs="Times New Roman" w:hint="eastAsia"/>
          <w:bCs/>
          <w:sz w:val="24"/>
          <w:szCs w:val="24"/>
        </w:rPr>
        <w:t>招标公告</w:t>
      </w:r>
      <w:r w:rsidRPr="00A514CC">
        <w:rPr>
          <w:rFonts w:ascii="宋体" w:eastAsia="宋体" w:hAnsi="宋体" w:cs="Times New Roman" w:hint="eastAsia"/>
          <w:sz w:val="24"/>
          <w:szCs w:val="24"/>
        </w:rPr>
        <w:t>》</w:t>
      </w:r>
      <w:r w:rsidRPr="00A514CC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A514CC">
        <w:rPr>
          <w:rFonts w:ascii="宋体" w:eastAsia="宋体" w:hAnsi="宋体" w:cs="Times New Roman" w:hint="eastAsia"/>
          <w:sz w:val="24"/>
          <w:szCs w:val="24"/>
        </w:rPr>
        <w:t>确认参加投标。</w:t>
      </w:r>
    </w:p>
    <w:p w:rsidR="00A514CC" w:rsidRPr="00A514CC" w:rsidRDefault="00A514CC" w:rsidP="00A514C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514CC">
        <w:rPr>
          <w:rFonts w:ascii="宋体" w:eastAsia="宋体" w:hAnsi="宋体" w:cs="Times New Roman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A514CC" w:rsidRPr="00A514CC" w:rsidTr="00A514CC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联</w:t>
            </w:r>
          </w:p>
          <w:p w:rsidR="00A514CC" w:rsidRPr="00A514CC" w:rsidRDefault="00A514CC" w:rsidP="00A514C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  <w:p w:rsidR="00A514CC" w:rsidRPr="00A514CC" w:rsidRDefault="00A514CC" w:rsidP="00A514C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CC" w:rsidRPr="00A514CC" w:rsidRDefault="00A514CC" w:rsidP="00A514C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4CC" w:rsidRPr="00A514CC" w:rsidTr="00A514CC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4CC" w:rsidRPr="00A514CC" w:rsidTr="00A514CC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</w:t>
            </w:r>
            <w:proofErr w:type="gramStart"/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514CC" w:rsidRPr="00A514CC" w:rsidTr="00A514CC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CC" w:rsidRPr="00A514CC" w:rsidRDefault="00A514CC" w:rsidP="00A514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14CC">
              <w:rPr>
                <w:rFonts w:ascii="宋体" w:eastAsia="宋体" w:hAnsi="宋体" w:cs="Times New Roman" w:hint="eastAsia"/>
                <w:sz w:val="24"/>
                <w:szCs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CC" w:rsidRPr="00A514CC" w:rsidRDefault="00A514CC" w:rsidP="00A514C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514CC" w:rsidRPr="00A514CC" w:rsidRDefault="00A514CC" w:rsidP="00A514CC">
      <w:pPr>
        <w:wordWrap w:val="0"/>
        <w:spacing w:line="480" w:lineRule="auto"/>
        <w:ind w:right="735" w:firstLineChars="2150" w:firstLine="5160"/>
        <w:rPr>
          <w:rFonts w:ascii="宋体" w:eastAsia="宋体" w:hAnsi="宋体" w:cs="Times New Roman"/>
          <w:sz w:val="24"/>
          <w:szCs w:val="24"/>
        </w:rPr>
      </w:pPr>
    </w:p>
    <w:p w:rsidR="00A514CC" w:rsidRPr="00A514CC" w:rsidRDefault="00A514CC" w:rsidP="00A514C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514CC">
        <w:rPr>
          <w:rFonts w:ascii="宋体" w:eastAsia="宋体" w:hAnsi="宋体" w:cs="Times New Roman" w:hint="eastAsia"/>
          <w:sz w:val="24"/>
          <w:szCs w:val="24"/>
        </w:rPr>
        <w:t>投标单位（盖章）：</w:t>
      </w:r>
      <w:r w:rsidRPr="00A514C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  <w:r w:rsidRPr="00A514CC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A514CC" w:rsidRPr="00A514CC" w:rsidRDefault="00A514CC" w:rsidP="00A514CC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 w:rsidRPr="00A514CC">
        <w:rPr>
          <w:rFonts w:ascii="宋体" w:eastAsia="宋体" w:hAnsi="宋体" w:cs="Times New Roman" w:hint="eastAsia"/>
          <w:sz w:val="24"/>
          <w:szCs w:val="24"/>
        </w:rPr>
        <w:t>日 期 ：</w:t>
      </w:r>
      <w:r w:rsidRPr="00A514C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</w:p>
    <w:p w:rsidR="00A514CC" w:rsidRPr="00A514CC" w:rsidRDefault="00A514CC" w:rsidP="00A514CC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4"/>
          <w:szCs w:val="24"/>
          <w:u w:val="single"/>
        </w:rPr>
      </w:pPr>
    </w:p>
    <w:p w:rsidR="00A514CC" w:rsidRPr="00A514CC" w:rsidRDefault="00A514CC" w:rsidP="00A514CC">
      <w:pPr>
        <w:rPr>
          <w:rFonts w:ascii="宋体" w:eastAsia="宋体" w:hAnsi="宋体" w:cs="Times New Roman"/>
          <w:sz w:val="28"/>
          <w:szCs w:val="28"/>
          <w:u w:val="single"/>
        </w:rPr>
      </w:pPr>
    </w:p>
    <w:p w:rsidR="00553B7B" w:rsidRDefault="00553B7B"/>
    <w:sectPr w:rsidR="00553B7B" w:rsidSect="00A5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40" w:rsidRDefault="00EE2B40" w:rsidP="00B22F26">
      <w:r>
        <w:separator/>
      </w:r>
    </w:p>
  </w:endnote>
  <w:endnote w:type="continuationSeparator" w:id="0">
    <w:p w:rsidR="00EE2B40" w:rsidRDefault="00EE2B40" w:rsidP="00B2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40" w:rsidRDefault="00EE2B40" w:rsidP="00B22F26">
      <w:r>
        <w:separator/>
      </w:r>
    </w:p>
  </w:footnote>
  <w:footnote w:type="continuationSeparator" w:id="0">
    <w:p w:rsidR="00EE2B40" w:rsidRDefault="00EE2B40" w:rsidP="00B22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EF6"/>
    <w:rsid w:val="00553B7B"/>
    <w:rsid w:val="00642F28"/>
    <w:rsid w:val="00707EF6"/>
    <w:rsid w:val="00A514CC"/>
    <w:rsid w:val="00A52132"/>
    <w:rsid w:val="00AA5DDF"/>
    <w:rsid w:val="00B22F26"/>
    <w:rsid w:val="00C93DEB"/>
    <w:rsid w:val="00EE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8331C8-9031-44C2-9B4D-24D676437A03}"/>
</file>

<file path=customXml/itemProps2.xml><?xml version="1.0" encoding="utf-8"?>
<ds:datastoreItem xmlns:ds="http://schemas.openxmlformats.org/officeDocument/2006/customXml" ds:itemID="{3505AA66-C50E-494C-B25D-BA9AD09565F3}"/>
</file>

<file path=customXml/itemProps3.xml><?xml version="1.0" encoding="utf-8"?>
<ds:datastoreItem xmlns:ds="http://schemas.openxmlformats.org/officeDocument/2006/customXml" ds:itemID="{16A9AF5D-3EF3-4812-8CCB-5976B563D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fan</dc:creator>
  <cp:keywords/>
  <dc:description/>
  <cp:lastModifiedBy>戴健</cp:lastModifiedBy>
  <cp:revision>6</cp:revision>
  <dcterms:created xsi:type="dcterms:W3CDTF">2023-07-27T07:58:00Z</dcterms:created>
  <dcterms:modified xsi:type="dcterms:W3CDTF">2023-07-28T01:27:00Z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