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4636" w:rsidRPr="009205F3" w:rsidRDefault="00894636">
      <w:pPr>
        <w:pStyle w:val="ab"/>
        <w:widowControl/>
        <w:spacing w:line="18" w:lineRule="atLeast"/>
        <w:jc w:val="center"/>
        <w:rPr>
          <w:rFonts w:eastAsia="宋体"/>
          <w:b/>
          <w:bCs/>
          <w:color w:val="333333"/>
          <w:sz w:val="44"/>
          <w:szCs w:val="44"/>
          <w:shd w:val="clear" w:color="auto" w:fill="FFFFFF"/>
        </w:rPr>
      </w:pPr>
    </w:p>
    <w:p w:rsidR="00894636" w:rsidRPr="009205F3" w:rsidRDefault="002B2FE4">
      <w:pPr>
        <w:pStyle w:val="ab"/>
        <w:widowControl/>
        <w:spacing w:line="18" w:lineRule="atLeast"/>
        <w:jc w:val="center"/>
        <w:rPr>
          <w:rFonts w:eastAsia="宋体"/>
          <w:b/>
          <w:bCs/>
          <w:color w:val="333333"/>
          <w:sz w:val="44"/>
          <w:szCs w:val="44"/>
          <w:shd w:val="clear" w:color="auto" w:fill="FFFFFF"/>
        </w:rPr>
      </w:pPr>
      <w:r w:rsidRPr="009205F3">
        <w:rPr>
          <w:rFonts w:eastAsia="宋体" w:hAnsi="宋体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894636" w:rsidRPr="009205F3" w:rsidRDefault="002B2FE4">
      <w:pPr>
        <w:pStyle w:val="ab"/>
        <w:widowControl/>
        <w:spacing w:line="18" w:lineRule="atLeast"/>
        <w:jc w:val="center"/>
        <w:rPr>
          <w:color w:val="333333"/>
          <w:sz w:val="32"/>
          <w:szCs w:val="32"/>
          <w:shd w:val="clear" w:color="auto" w:fill="FFFFFF"/>
        </w:rPr>
      </w:pPr>
      <w:r w:rsidRPr="009205F3">
        <w:rPr>
          <w:rFonts w:hAnsi="仿宋_GB2312"/>
          <w:color w:val="333333"/>
          <w:sz w:val="32"/>
          <w:szCs w:val="32"/>
          <w:shd w:val="clear" w:color="auto" w:fill="FFFFFF"/>
        </w:rPr>
        <w:t>（采购项目编号：</w:t>
      </w:r>
      <w:r w:rsidRPr="009205F3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3A48E6" w:rsidRPr="009205F3">
        <w:rPr>
          <w:color w:val="333333"/>
          <w:sz w:val="32"/>
          <w:szCs w:val="32"/>
          <w:u w:val="single"/>
          <w:shd w:val="clear" w:color="auto" w:fill="FFFFFF"/>
        </w:rPr>
        <w:t>NCMW-ZH-</w:t>
      </w:r>
      <w:r w:rsidR="00CE2D6C" w:rsidRPr="009205F3">
        <w:rPr>
          <w:color w:val="333333"/>
          <w:sz w:val="32"/>
          <w:szCs w:val="32"/>
          <w:u w:val="single"/>
          <w:shd w:val="clear" w:color="auto" w:fill="FFFFFF"/>
        </w:rPr>
        <w:t>WG</w:t>
      </w:r>
      <w:r w:rsidR="003A48E6" w:rsidRPr="009205F3">
        <w:rPr>
          <w:color w:val="333333"/>
          <w:sz w:val="32"/>
          <w:szCs w:val="32"/>
          <w:u w:val="single"/>
          <w:shd w:val="clear" w:color="auto" w:fill="FFFFFF"/>
        </w:rPr>
        <w:t>-202301</w:t>
      </w:r>
      <w:r w:rsidR="00E22AEF" w:rsidRPr="009205F3">
        <w:rPr>
          <w:color w:val="333333"/>
          <w:sz w:val="32"/>
          <w:szCs w:val="32"/>
          <w:u w:val="single"/>
          <w:shd w:val="clear" w:color="auto" w:fill="FFFFFF"/>
        </w:rPr>
        <w:t>9</w:t>
      </w:r>
      <w:r w:rsidRPr="009205F3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Pr="009205F3">
        <w:rPr>
          <w:color w:val="333333"/>
          <w:sz w:val="32"/>
          <w:szCs w:val="32"/>
          <w:shd w:val="clear" w:color="auto" w:fill="FFFFFF"/>
        </w:rPr>
        <w:t xml:space="preserve"> </w:t>
      </w:r>
      <w:r w:rsidRPr="009205F3">
        <w:rPr>
          <w:rFonts w:hAnsi="仿宋_GB2312"/>
          <w:color w:val="333333"/>
          <w:sz w:val="32"/>
          <w:szCs w:val="32"/>
          <w:shd w:val="clear" w:color="auto" w:fill="FFFFFF"/>
        </w:rPr>
        <w:t>）</w:t>
      </w:r>
    </w:p>
    <w:p w:rsidR="00894636" w:rsidRPr="009205F3" w:rsidRDefault="002B2FE4">
      <w:pPr>
        <w:pStyle w:val="ab"/>
        <w:widowControl/>
        <w:spacing w:line="18" w:lineRule="atLeast"/>
      </w:pPr>
      <w:r w:rsidRPr="009205F3">
        <w:rPr>
          <w:rFonts w:eastAsia="宋体"/>
          <w:color w:val="333333"/>
          <w:shd w:val="clear" w:color="auto" w:fill="FFFFFF"/>
        </w:rPr>
        <w:t> </w:t>
      </w:r>
    </w:p>
    <w:p w:rsidR="00894636" w:rsidRPr="009205F3" w:rsidRDefault="002B2FE4">
      <w:pPr>
        <w:pStyle w:val="ab"/>
        <w:widowControl/>
        <w:spacing w:line="540" w:lineRule="exact"/>
        <w:ind w:firstLineChars="200" w:firstLine="632"/>
        <w:rPr>
          <w:color w:val="333333"/>
          <w:sz w:val="32"/>
          <w:szCs w:val="32"/>
          <w:shd w:val="clear" w:color="auto" w:fill="FFFFFF"/>
        </w:rPr>
      </w:pPr>
      <w:r w:rsidRPr="009205F3">
        <w:rPr>
          <w:rFonts w:hAnsi="仿宋_GB2312"/>
          <w:color w:val="333333"/>
          <w:sz w:val="32"/>
          <w:szCs w:val="32"/>
          <w:shd w:val="clear" w:color="auto" w:fill="FFFFFF"/>
        </w:rPr>
        <w:t>采购人已接受</w:t>
      </w:r>
      <w:r w:rsidRPr="009205F3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CE2D6C" w:rsidRPr="009205F3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南京宝泰特种材料股份有限公司</w:t>
      </w:r>
      <w:r w:rsidR="003A48E6" w:rsidRPr="009205F3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Pr="009205F3">
        <w:rPr>
          <w:rFonts w:hAnsi="仿宋_GB2312"/>
          <w:color w:val="333333"/>
          <w:sz w:val="32"/>
          <w:szCs w:val="32"/>
          <w:shd w:val="clear" w:color="auto" w:fill="FFFFFF"/>
        </w:rPr>
        <w:t>所递交的</w:t>
      </w:r>
      <w:r w:rsidR="00E22AEF" w:rsidRPr="009205F3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宇</w:t>
      </w:r>
      <w:r w:rsidR="00E22AEF" w:rsidRPr="009205F3">
        <w:rPr>
          <w:color w:val="333333"/>
          <w:sz w:val="32"/>
          <w:szCs w:val="32"/>
          <w:u w:val="single"/>
          <w:shd w:val="clear" w:color="auto" w:fill="FFFFFF"/>
        </w:rPr>
        <w:t>-3485</w:t>
      </w:r>
      <w:r w:rsidR="00CE2D6C" w:rsidRPr="009205F3">
        <w:rPr>
          <w:color w:val="333333"/>
          <w:sz w:val="32"/>
          <w:szCs w:val="32"/>
          <w:u w:val="single"/>
          <w:shd w:val="clear" w:color="auto" w:fill="FFFFFF"/>
        </w:rPr>
        <w:t>B</w:t>
      </w:r>
      <w:r w:rsidR="009205F3" w:rsidRPr="009205F3">
        <w:rPr>
          <w:color w:val="333333"/>
          <w:sz w:val="32"/>
          <w:szCs w:val="32"/>
          <w:u w:val="single"/>
          <w:shd w:val="clear" w:color="auto" w:fill="FFFFFF"/>
        </w:rPr>
        <w:t>~</w:t>
      </w:r>
      <w:r w:rsidR="00CE2D6C" w:rsidRPr="009205F3">
        <w:rPr>
          <w:color w:val="333333"/>
          <w:sz w:val="32"/>
          <w:szCs w:val="32"/>
          <w:u w:val="single"/>
          <w:shd w:val="clear" w:color="auto" w:fill="FFFFFF"/>
        </w:rPr>
        <w:t>348</w:t>
      </w:r>
      <w:r w:rsidR="00E22AEF" w:rsidRPr="009205F3">
        <w:rPr>
          <w:color w:val="333333"/>
          <w:sz w:val="32"/>
          <w:szCs w:val="32"/>
          <w:u w:val="single"/>
          <w:shd w:val="clear" w:color="auto" w:fill="FFFFFF"/>
        </w:rPr>
        <w:t>8</w:t>
      </w:r>
      <w:r w:rsidR="00CE2D6C" w:rsidRPr="009205F3">
        <w:rPr>
          <w:color w:val="333333"/>
          <w:sz w:val="32"/>
          <w:szCs w:val="32"/>
          <w:u w:val="single"/>
          <w:shd w:val="clear" w:color="auto" w:fill="FFFFFF"/>
        </w:rPr>
        <w:t>B</w:t>
      </w:r>
      <w:r w:rsidR="00CE2D6C" w:rsidRPr="009205F3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复合板委托加工</w:t>
      </w:r>
      <w:r w:rsidRPr="009205F3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Pr="009205F3">
        <w:rPr>
          <w:rFonts w:hAnsi="仿宋_GB2312"/>
          <w:color w:val="333333"/>
          <w:sz w:val="32"/>
          <w:szCs w:val="32"/>
          <w:shd w:val="clear" w:color="auto" w:fill="FFFFFF"/>
        </w:rPr>
        <w:t>项目</w:t>
      </w:r>
      <w:r w:rsidR="003A48E6" w:rsidRPr="009205F3">
        <w:rPr>
          <w:rFonts w:hAnsi="仿宋_GB2312"/>
          <w:sz w:val="32"/>
          <w:szCs w:val="32"/>
          <w:shd w:val="clear" w:color="auto" w:fill="FFFFFF"/>
        </w:rPr>
        <w:t>公开招标</w:t>
      </w:r>
      <w:r w:rsidRPr="009205F3">
        <w:rPr>
          <w:rFonts w:hAnsi="仿宋_GB2312"/>
          <w:color w:val="333333"/>
          <w:sz w:val="32"/>
          <w:szCs w:val="32"/>
          <w:shd w:val="clear" w:color="auto" w:fill="FFFFFF"/>
        </w:rPr>
        <w:t>响应文件，确定</w:t>
      </w:r>
      <w:r w:rsidRPr="009205F3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CE2D6C" w:rsidRPr="009205F3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南京宝泰特种材料股份有限公司</w:t>
      </w:r>
      <w:r w:rsidRPr="009205F3">
        <w:rPr>
          <w:rFonts w:hAnsi="仿宋_GB2312"/>
          <w:color w:val="333333"/>
          <w:sz w:val="32"/>
          <w:szCs w:val="32"/>
          <w:shd w:val="clear" w:color="auto" w:fill="FFFFFF"/>
        </w:rPr>
        <w:t>为</w:t>
      </w:r>
      <w:r w:rsidR="004C75CC" w:rsidRPr="009205F3">
        <w:rPr>
          <w:rFonts w:hAnsi="仿宋_GB2312"/>
          <w:color w:val="333333"/>
          <w:sz w:val="32"/>
          <w:szCs w:val="32"/>
          <w:shd w:val="clear" w:color="auto" w:fill="FFFFFF"/>
        </w:rPr>
        <w:t>第一</w:t>
      </w:r>
      <w:r w:rsidRPr="009205F3">
        <w:rPr>
          <w:rFonts w:hAnsi="仿宋_GB2312"/>
          <w:color w:val="333333"/>
          <w:sz w:val="32"/>
          <w:szCs w:val="32"/>
          <w:shd w:val="clear" w:color="auto" w:fill="FFFFFF"/>
        </w:rPr>
        <w:t>成交人。</w:t>
      </w:r>
    </w:p>
    <w:p w:rsidR="00894636" w:rsidRPr="009205F3" w:rsidRDefault="002B2FE4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color w:val="333333"/>
          <w:sz w:val="32"/>
          <w:szCs w:val="32"/>
          <w:shd w:val="clear" w:color="auto" w:fill="FFFFFF"/>
        </w:rPr>
      </w:pPr>
      <w:r w:rsidRPr="009205F3">
        <w:rPr>
          <w:rFonts w:hAnsi="仿宋_GB2312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 w:rsidRPr="009205F3">
        <w:rPr>
          <w:rFonts w:hAnsi="仿宋_GB2312"/>
          <w:color w:val="333333"/>
          <w:sz w:val="32"/>
          <w:szCs w:val="32"/>
          <w:shd w:val="clear" w:color="auto" w:fill="FFFFFF"/>
        </w:rPr>
        <w:t>的</w:t>
      </w:r>
      <w:proofErr w:type="gramEnd"/>
      <w:r w:rsidRPr="009205F3">
        <w:rPr>
          <w:rFonts w:hAnsi="仿宋_GB2312"/>
          <w:color w:val="333333"/>
          <w:sz w:val="32"/>
          <w:szCs w:val="32"/>
          <w:shd w:val="clear" w:color="auto" w:fill="FFFFFF"/>
        </w:rPr>
        <w:t>内容描述：</w:t>
      </w:r>
      <w:r w:rsidR="00E22AEF" w:rsidRPr="009205F3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宇</w:t>
      </w:r>
      <w:r w:rsidR="00E22AEF" w:rsidRPr="009205F3">
        <w:rPr>
          <w:color w:val="333333"/>
          <w:sz w:val="32"/>
          <w:szCs w:val="32"/>
          <w:u w:val="single"/>
          <w:shd w:val="clear" w:color="auto" w:fill="FFFFFF"/>
        </w:rPr>
        <w:t>-3485</w:t>
      </w:r>
      <w:r w:rsidR="00CE2D6C" w:rsidRPr="009205F3">
        <w:rPr>
          <w:color w:val="333333"/>
          <w:sz w:val="32"/>
          <w:szCs w:val="32"/>
          <w:u w:val="single"/>
          <w:shd w:val="clear" w:color="auto" w:fill="FFFFFF"/>
        </w:rPr>
        <w:t>B-348</w:t>
      </w:r>
      <w:r w:rsidR="00E22AEF" w:rsidRPr="009205F3">
        <w:rPr>
          <w:color w:val="333333"/>
          <w:sz w:val="32"/>
          <w:szCs w:val="32"/>
          <w:u w:val="single"/>
          <w:shd w:val="clear" w:color="auto" w:fill="FFFFFF"/>
        </w:rPr>
        <w:t>8</w:t>
      </w:r>
      <w:r w:rsidR="00CE2D6C" w:rsidRPr="009205F3">
        <w:rPr>
          <w:color w:val="333333"/>
          <w:sz w:val="32"/>
          <w:szCs w:val="32"/>
          <w:u w:val="single"/>
          <w:shd w:val="clear" w:color="auto" w:fill="FFFFFF"/>
        </w:rPr>
        <w:t>B</w:t>
      </w:r>
      <w:r w:rsidR="00CE2D6C" w:rsidRPr="009205F3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复合板委托加工</w:t>
      </w:r>
      <w:r w:rsidRPr="009205F3">
        <w:rPr>
          <w:color w:val="333333"/>
          <w:sz w:val="32"/>
          <w:szCs w:val="32"/>
          <w:shd w:val="clear" w:color="auto" w:fill="FFFFFF"/>
        </w:rPr>
        <w:t xml:space="preserve">  </w:t>
      </w:r>
    </w:p>
    <w:p w:rsidR="00894636" w:rsidRPr="009205F3" w:rsidRDefault="002B2FE4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color w:val="333333"/>
          <w:sz w:val="32"/>
          <w:szCs w:val="32"/>
          <w:shd w:val="clear" w:color="auto" w:fill="FFFFFF"/>
        </w:rPr>
      </w:pPr>
      <w:r w:rsidRPr="009205F3">
        <w:rPr>
          <w:rFonts w:hAnsi="仿宋_GB2312"/>
          <w:color w:val="333333"/>
          <w:sz w:val="32"/>
          <w:szCs w:val="32"/>
          <w:shd w:val="clear" w:color="auto" w:fill="FFFFFF"/>
        </w:rPr>
        <w:t>成交价格（含税，增值税税率</w:t>
      </w:r>
      <w:r w:rsidRPr="009205F3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3A48E6" w:rsidRPr="009205F3">
        <w:rPr>
          <w:color w:val="333333"/>
          <w:sz w:val="32"/>
          <w:szCs w:val="32"/>
          <w:u w:val="single"/>
          <w:shd w:val="clear" w:color="auto" w:fill="FFFFFF"/>
        </w:rPr>
        <w:t>13</w:t>
      </w:r>
      <w:r w:rsidRPr="009205F3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Pr="009205F3">
        <w:rPr>
          <w:color w:val="333333"/>
          <w:sz w:val="32"/>
          <w:szCs w:val="32"/>
          <w:shd w:val="clear" w:color="auto" w:fill="FFFFFF"/>
        </w:rPr>
        <w:t>%</w:t>
      </w:r>
      <w:r w:rsidRPr="009205F3">
        <w:rPr>
          <w:rFonts w:hAnsi="仿宋_GB2312"/>
          <w:color w:val="333333"/>
          <w:sz w:val="32"/>
          <w:szCs w:val="32"/>
          <w:shd w:val="clear" w:color="auto" w:fill="FFFFFF"/>
        </w:rPr>
        <w:t>）：</w:t>
      </w:r>
      <w:r w:rsidR="00CE2D6C" w:rsidRPr="009205F3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人民币</w:t>
      </w:r>
      <w:r w:rsidR="00E22AEF" w:rsidRPr="009205F3">
        <w:rPr>
          <w:color w:val="333333"/>
          <w:sz w:val="32"/>
          <w:szCs w:val="32"/>
          <w:u w:val="single"/>
          <w:shd w:val="clear" w:color="auto" w:fill="FFFFFF"/>
        </w:rPr>
        <w:t>528738.75</w:t>
      </w:r>
      <w:r w:rsidR="00CE2D6C" w:rsidRPr="009205F3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元</w:t>
      </w:r>
      <w:r w:rsidR="00CE2D6C" w:rsidRPr="009205F3">
        <w:rPr>
          <w:color w:val="333333"/>
          <w:sz w:val="32"/>
          <w:szCs w:val="32"/>
          <w:u w:val="single"/>
          <w:shd w:val="clear" w:color="auto" w:fill="FFFFFF"/>
        </w:rPr>
        <w:t>,</w:t>
      </w:r>
      <w:r w:rsidR="00CE2D6C" w:rsidRPr="009205F3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大写：</w:t>
      </w:r>
      <w:r w:rsidR="00E22AEF" w:rsidRPr="009205F3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伍拾贰万捌仟柒佰叁拾捌元柒角伍分</w:t>
      </w:r>
      <w:r w:rsidRPr="009205F3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。</w:t>
      </w:r>
    </w:p>
    <w:p w:rsidR="00894636" w:rsidRPr="009205F3" w:rsidRDefault="00894636">
      <w:pPr>
        <w:pStyle w:val="ab"/>
        <w:widowControl/>
        <w:spacing w:line="18" w:lineRule="atLeast"/>
        <w:ind w:leftChars="150" w:left="632" w:hangingChars="50" w:hanging="158"/>
        <w:rPr>
          <w:color w:val="333333"/>
          <w:sz w:val="32"/>
          <w:szCs w:val="32"/>
          <w:shd w:val="clear" w:color="auto" w:fill="FFFFFF"/>
        </w:rPr>
      </w:pPr>
    </w:p>
    <w:p w:rsidR="00894636" w:rsidRPr="009205F3" w:rsidRDefault="00894636">
      <w:pPr>
        <w:pStyle w:val="ab"/>
        <w:widowControl/>
        <w:spacing w:line="18" w:lineRule="atLeast"/>
        <w:jc w:val="center"/>
        <w:rPr>
          <w:sz w:val="32"/>
          <w:szCs w:val="32"/>
        </w:rPr>
      </w:pPr>
    </w:p>
    <w:p w:rsidR="00894636" w:rsidRPr="009205F3" w:rsidRDefault="002B2FE4">
      <w:pPr>
        <w:pStyle w:val="ab"/>
        <w:widowControl/>
        <w:spacing w:line="18" w:lineRule="atLeast"/>
        <w:jc w:val="right"/>
        <w:rPr>
          <w:sz w:val="32"/>
          <w:szCs w:val="32"/>
        </w:rPr>
      </w:pPr>
      <w:r w:rsidRPr="009205F3">
        <w:rPr>
          <w:color w:val="333333"/>
          <w:sz w:val="32"/>
          <w:szCs w:val="32"/>
          <w:shd w:val="clear" w:color="auto" w:fill="FFFFFF"/>
        </w:rPr>
        <w:t>       </w:t>
      </w:r>
      <w:r w:rsidRPr="009205F3">
        <w:rPr>
          <w:rFonts w:hAnsi="仿宋_GB2312"/>
          <w:color w:val="333333"/>
          <w:sz w:val="32"/>
          <w:szCs w:val="32"/>
          <w:shd w:val="clear" w:color="auto" w:fill="FFFFFF"/>
        </w:rPr>
        <w:t>采购人：</w:t>
      </w:r>
      <w:r w:rsidR="003A48E6" w:rsidRPr="009205F3">
        <w:rPr>
          <w:rFonts w:hAnsi="仿宋_GB2312"/>
          <w:color w:val="333333"/>
          <w:sz w:val="32"/>
          <w:szCs w:val="32"/>
          <w:shd w:val="clear" w:color="auto" w:fill="FFFFFF"/>
        </w:rPr>
        <w:t>中石化南京化工机械有限公司</w:t>
      </w:r>
      <w:r w:rsidRPr="009205F3">
        <w:rPr>
          <w:color w:val="333333"/>
          <w:sz w:val="32"/>
          <w:szCs w:val="32"/>
          <w:shd w:val="clear" w:color="auto" w:fill="FFFFFF"/>
        </w:rPr>
        <w:t xml:space="preserve"> </w:t>
      </w:r>
    </w:p>
    <w:p w:rsidR="00894636" w:rsidRPr="009205F3" w:rsidRDefault="002B2FE4">
      <w:pPr>
        <w:pStyle w:val="ab"/>
        <w:widowControl/>
        <w:spacing w:line="18" w:lineRule="atLeast"/>
        <w:jc w:val="center"/>
        <w:rPr>
          <w:sz w:val="32"/>
          <w:szCs w:val="32"/>
        </w:rPr>
      </w:pPr>
      <w:r w:rsidRPr="009205F3">
        <w:rPr>
          <w:color w:val="333333"/>
          <w:sz w:val="32"/>
          <w:szCs w:val="32"/>
          <w:shd w:val="clear" w:color="auto" w:fill="FFFFFF"/>
        </w:rPr>
        <w:t xml:space="preserve">                         </w:t>
      </w:r>
      <w:r w:rsidRPr="009205F3">
        <w:rPr>
          <w:color w:val="333333"/>
          <w:sz w:val="32"/>
          <w:szCs w:val="32"/>
          <w:shd w:val="clear" w:color="auto" w:fill="FFFFFF"/>
        </w:rPr>
        <w:t xml:space="preserve">  </w:t>
      </w:r>
      <w:r w:rsidR="003A48E6" w:rsidRPr="009205F3">
        <w:rPr>
          <w:color w:val="333333"/>
          <w:sz w:val="32"/>
          <w:szCs w:val="32"/>
          <w:shd w:val="clear" w:color="auto" w:fill="FFFFFF"/>
        </w:rPr>
        <w:t>2023</w:t>
      </w:r>
      <w:r w:rsidRPr="009205F3">
        <w:rPr>
          <w:color w:val="333333"/>
          <w:sz w:val="32"/>
          <w:szCs w:val="32"/>
          <w:shd w:val="clear" w:color="auto" w:fill="FFFFFF"/>
        </w:rPr>
        <w:t xml:space="preserve"> </w:t>
      </w:r>
      <w:r w:rsidRPr="009205F3">
        <w:rPr>
          <w:rFonts w:hAnsi="仿宋_GB2312"/>
          <w:color w:val="333333"/>
          <w:sz w:val="32"/>
          <w:szCs w:val="32"/>
          <w:shd w:val="clear" w:color="auto" w:fill="FFFFFF"/>
        </w:rPr>
        <w:t>年</w:t>
      </w:r>
      <w:r w:rsidRPr="009205F3">
        <w:rPr>
          <w:color w:val="333333"/>
          <w:sz w:val="32"/>
          <w:szCs w:val="32"/>
          <w:shd w:val="clear" w:color="auto" w:fill="FFFFFF"/>
        </w:rPr>
        <w:t xml:space="preserve"> </w:t>
      </w:r>
      <w:r w:rsidR="00E22AEF" w:rsidRPr="009205F3">
        <w:rPr>
          <w:color w:val="333333"/>
          <w:sz w:val="32"/>
          <w:szCs w:val="32"/>
          <w:shd w:val="clear" w:color="auto" w:fill="FFFFFF"/>
        </w:rPr>
        <w:t>5</w:t>
      </w:r>
      <w:r w:rsidRPr="009205F3">
        <w:rPr>
          <w:color w:val="333333"/>
          <w:sz w:val="32"/>
          <w:szCs w:val="32"/>
          <w:shd w:val="clear" w:color="auto" w:fill="FFFFFF"/>
        </w:rPr>
        <w:t xml:space="preserve"> </w:t>
      </w:r>
      <w:r w:rsidRPr="009205F3">
        <w:rPr>
          <w:rFonts w:hAnsi="仿宋_GB2312"/>
          <w:color w:val="333333"/>
          <w:sz w:val="32"/>
          <w:szCs w:val="32"/>
          <w:shd w:val="clear" w:color="auto" w:fill="FFFFFF"/>
        </w:rPr>
        <w:t>月</w:t>
      </w:r>
      <w:r w:rsidRPr="009205F3">
        <w:rPr>
          <w:color w:val="333333"/>
          <w:sz w:val="32"/>
          <w:szCs w:val="32"/>
          <w:shd w:val="clear" w:color="auto" w:fill="FFFFFF"/>
        </w:rPr>
        <w:t xml:space="preserve"> </w:t>
      </w:r>
      <w:r w:rsidR="00E22AEF" w:rsidRPr="009205F3">
        <w:rPr>
          <w:color w:val="333333"/>
          <w:sz w:val="32"/>
          <w:szCs w:val="32"/>
          <w:shd w:val="clear" w:color="auto" w:fill="FFFFFF"/>
        </w:rPr>
        <w:t>22</w:t>
      </w:r>
      <w:r w:rsidRPr="009205F3">
        <w:rPr>
          <w:rFonts w:hAnsi="仿宋_GB2312"/>
          <w:color w:val="333333"/>
          <w:sz w:val="32"/>
          <w:szCs w:val="32"/>
          <w:shd w:val="clear" w:color="auto" w:fill="FFFFFF"/>
        </w:rPr>
        <w:t>日</w:t>
      </w:r>
      <w:r w:rsidRPr="009205F3">
        <w:rPr>
          <w:color w:val="333333"/>
          <w:sz w:val="32"/>
          <w:szCs w:val="32"/>
          <w:shd w:val="clear" w:color="auto" w:fill="FFFFFF"/>
        </w:rPr>
        <w:t xml:space="preserve"> </w:t>
      </w:r>
    </w:p>
    <w:p w:rsidR="00894636" w:rsidRPr="009205F3" w:rsidRDefault="00894636">
      <w:pPr>
        <w:spacing w:line="540" w:lineRule="exact"/>
        <w:ind w:rightChars="100" w:right="316" w:firstLineChars="200" w:firstLine="632"/>
        <w:rPr>
          <w:szCs w:val="32"/>
        </w:rPr>
      </w:pPr>
    </w:p>
    <w:sectPr w:rsidR="00894636" w:rsidRPr="009205F3" w:rsidSect="00EB22ED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FE4" w:rsidRDefault="002B2FE4">
      <w:r>
        <w:separator/>
      </w:r>
    </w:p>
  </w:endnote>
  <w:endnote w:type="continuationSeparator" w:id="0">
    <w:p w:rsidR="002B2FE4" w:rsidRDefault="002B2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36" w:rsidRDefault="002B2FE4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EB22ED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EB22ED">
      <w:rPr>
        <w:rFonts w:ascii="宋体" w:eastAsia="宋体" w:hAnsi="宋体"/>
        <w:sz w:val="28"/>
        <w:szCs w:val="24"/>
      </w:rPr>
      <w:fldChar w:fldCharType="separate"/>
    </w:r>
    <w:r>
      <w:rPr>
        <w:rStyle w:val="ad"/>
        <w:rFonts w:ascii="宋体" w:eastAsia="宋体" w:hAnsi="宋体"/>
        <w:sz w:val="28"/>
        <w:szCs w:val="24"/>
      </w:rPr>
      <w:t>２</w:t>
    </w:r>
    <w:r w:rsidR="00EB22ED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894636" w:rsidRDefault="0089463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36" w:rsidRDefault="002B2FE4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EB22ED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EB22ED">
      <w:rPr>
        <w:rFonts w:ascii="宋体" w:eastAsia="宋体" w:hAnsi="宋体"/>
        <w:sz w:val="28"/>
        <w:szCs w:val="24"/>
      </w:rPr>
      <w:fldChar w:fldCharType="separate"/>
    </w:r>
    <w:r w:rsidR="00E44D64">
      <w:rPr>
        <w:rStyle w:val="ad"/>
        <w:rFonts w:ascii="宋体" w:eastAsia="宋体" w:hAnsi="宋体"/>
        <w:noProof/>
        <w:sz w:val="28"/>
        <w:szCs w:val="24"/>
      </w:rPr>
      <w:t>１</w:t>
    </w:r>
    <w:r w:rsidR="00EB22ED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894636" w:rsidRDefault="0089463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FE4" w:rsidRDefault="002B2FE4">
      <w:r>
        <w:separator/>
      </w:r>
    </w:p>
  </w:footnote>
  <w:footnote w:type="continuationSeparator" w:id="0">
    <w:p w:rsidR="002B2FE4" w:rsidRDefault="002B2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36" w:rsidRDefault="0089463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72A27"/>
    <w:rsid w:val="000160BE"/>
    <w:rsid w:val="000342E4"/>
    <w:rsid w:val="00044758"/>
    <w:rsid w:val="000538C7"/>
    <w:rsid w:val="00055298"/>
    <w:rsid w:val="0005668C"/>
    <w:rsid w:val="000840DD"/>
    <w:rsid w:val="00084540"/>
    <w:rsid w:val="00085555"/>
    <w:rsid w:val="000B2D81"/>
    <w:rsid w:val="00103508"/>
    <w:rsid w:val="0012474D"/>
    <w:rsid w:val="0013425B"/>
    <w:rsid w:val="001417C5"/>
    <w:rsid w:val="00172A27"/>
    <w:rsid w:val="00174937"/>
    <w:rsid w:val="00187149"/>
    <w:rsid w:val="001A216A"/>
    <w:rsid w:val="001C6372"/>
    <w:rsid w:val="00257592"/>
    <w:rsid w:val="002807D4"/>
    <w:rsid w:val="002B2FE4"/>
    <w:rsid w:val="00300F4A"/>
    <w:rsid w:val="00333B4B"/>
    <w:rsid w:val="003A48E6"/>
    <w:rsid w:val="003B60DE"/>
    <w:rsid w:val="003C3ACD"/>
    <w:rsid w:val="00432552"/>
    <w:rsid w:val="004B01E6"/>
    <w:rsid w:val="004C2E0C"/>
    <w:rsid w:val="004C75CC"/>
    <w:rsid w:val="005370AD"/>
    <w:rsid w:val="0057575C"/>
    <w:rsid w:val="00584F90"/>
    <w:rsid w:val="00596B24"/>
    <w:rsid w:val="005B3427"/>
    <w:rsid w:val="005D585D"/>
    <w:rsid w:val="005E4892"/>
    <w:rsid w:val="005E5A00"/>
    <w:rsid w:val="005F3949"/>
    <w:rsid w:val="006069D1"/>
    <w:rsid w:val="00616F47"/>
    <w:rsid w:val="00646C42"/>
    <w:rsid w:val="0066594B"/>
    <w:rsid w:val="006830BE"/>
    <w:rsid w:val="006B4E35"/>
    <w:rsid w:val="006C1CB8"/>
    <w:rsid w:val="00736535"/>
    <w:rsid w:val="00761E2B"/>
    <w:rsid w:val="00763ABA"/>
    <w:rsid w:val="007A3264"/>
    <w:rsid w:val="007A5659"/>
    <w:rsid w:val="00857D39"/>
    <w:rsid w:val="00870032"/>
    <w:rsid w:val="0088379C"/>
    <w:rsid w:val="00894636"/>
    <w:rsid w:val="00894B69"/>
    <w:rsid w:val="008C6C93"/>
    <w:rsid w:val="008D6953"/>
    <w:rsid w:val="00917FBC"/>
    <w:rsid w:val="009205F3"/>
    <w:rsid w:val="00930136"/>
    <w:rsid w:val="00952D05"/>
    <w:rsid w:val="009943C5"/>
    <w:rsid w:val="00995434"/>
    <w:rsid w:val="009A1CB1"/>
    <w:rsid w:val="009D6614"/>
    <w:rsid w:val="009E176C"/>
    <w:rsid w:val="00AC18C1"/>
    <w:rsid w:val="00AC327A"/>
    <w:rsid w:val="00AC3BB6"/>
    <w:rsid w:val="00B0471E"/>
    <w:rsid w:val="00BB6CF7"/>
    <w:rsid w:val="00C16FEA"/>
    <w:rsid w:val="00C23D71"/>
    <w:rsid w:val="00C50831"/>
    <w:rsid w:val="00C87C3F"/>
    <w:rsid w:val="00CC4D5E"/>
    <w:rsid w:val="00CE2D6C"/>
    <w:rsid w:val="00DA7CC1"/>
    <w:rsid w:val="00DC5455"/>
    <w:rsid w:val="00E0071C"/>
    <w:rsid w:val="00E10266"/>
    <w:rsid w:val="00E22AEF"/>
    <w:rsid w:val="00E22E79"/>
    <w:rsid w:val="00E44D64"/>
    <w:rsid w:val="00E46CFF"/>
    <w:rsid w:val="00EA76A1"/>
    <w:rsid w:val="00EB22ED"/>
    <w:rsid w:val="00EB34F4"/>
    <w:rsid w:val="00EC166F"/>
    <w:rsid w:val="00EE69C1"/>
    <w:rsid w:val="00EF450B"/>
    <w:rsid w:val="00F377DE"/>
    <w:rsid w:val="00F61B09"/>
    <w:rsid w:val="00F872F1"/>
    <w:rsid w:val="00FA0DEC"/>
    <w:rsid w:val="00FA7BB0"/>
    <w:rsid w:val="00FE18A4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ED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EB22ED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EB22ED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EB22ED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EB22ED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EB22ED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EB22ED"/>
    <w:rPr>
      <w:sz w:val="18"/>
      <w:szCs w:val="18"/>
      <w:lang w:val="zh-CN"/>
    </w:rPr>
  </w:style>
  <w:style w:type="paragraph" w:styleId="a9">
    <w:name w:val="footer"/>
    <w:basedOn w:val="a"/>
    <w:qFormat/>
    <w:rsid w:val="00EB2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EB2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EB22ED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EB22ED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EB22ED"/>
  </w:style>
  <w:style w:type="character" w:styleId="ae">
    <w:name w:val="FollowedHyperlink"/>
    <w:basedOn w:val="a0"/>
    <w:uiPriority w:val="99"/>
    <w:semiHidden/>
    <w:unhideWhenUsed/>
    <w:rsid w:val="00EB22ED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EB22ED"/>
  </w:style>
  <w:style w:type="character" w:styleId="HTML0">
    <w:name w:val="HTML Typewriter"/>
    <w:basedOn w:val="a0"/>
    <w:uiPriority w:val="99"/>
    <w:semiHidden/>
    <w:unhideWhenUsed/>
    <w:qFormat/>
    <w:rsid w:val="00EB22ED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EB22ED"/>
  </w:style>
  <w:style w:type="character" w:styleId="HTML2">
    <w:name w:val="HTML Variable"/>
    <w:basedOn w:val="a0"/>
    <w:uiPriority w:val="99"/>
    <w:semiHidden/>
    <w:unhideWhenUsed/>
    <w:rsid w:val="00EB22ED"/>
  </w:style>
  <w:style w:type="character" w:styleId="af">
    <w:name w:val="Hyperlink"/>
    <w:basedOn w:val="a0"/>
    <w:uiPriority w:val="99"/>
    <w:semiHidden/>
    <w:unhideWhenUsed/>
    <w:rsid w:val="00EB22ED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EB22ED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EB22ED"/>
  </w:style>
  <w:style w:type="character" w:styleId="HTML5">
    <w:name w:val="HTML Keyboard"/>
    <w:basedOn w:val="a0"/>
    <w:uiPriority w:val="99"/>
    <w:semiHidden/>
    <w:unhideWhenUsed/>
    <w:qFormat/>
    <w:rsid w:val="00EB22ED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EB22ED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EB22ED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EB22ED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EB22ED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EB22E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B436B-A36D-4F9F-B0E5-106533202A12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5A89D1D2-DE3E-407B-BA1C-633C04CD61AF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9</TotalTime>
  <Pages>1</Pages>
  <Words>42</Words>
  <Characters>244</Characters>
  <Application>Microsoft Office Word</Application>
  <DocSecurity>0</DocSecurity>
  <Lines>2</Lines>
  <Paragraphs>1</Paragraphs>
  <ScaleCrop>false</ScaleCrop>
  <Company>北京书生国际信息技术有限公司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曹振中</cp:lastModifiedBy>
  <cp:revision>18</cp:revision>
  <cp:lastPrinted>2018-05-10T00:34:00Z</cp:lastPrinted>
  <dcterms:created xsi:type="dcterms:W3CDTF">2021-08-16T06:11:00Z</dcterms:created>
  <dcterms:modified xsi:type="dcterms:W3CDTF">2023-05-22T00:25:00Z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