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C32A15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C32A15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BE789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2B745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</w:t>
      </w:r>
      <w:r w:rsidR="00372CA8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5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C32A15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C32A15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372CA8" w:rsidRPr="00372CA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72CA8" w:rsidRPr="00372CA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美-3103</w:t>
      </w:r>
      <w:r w:rsidR="000B563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-</w:t>
      </w:r>
      <w:r w:rsidR="00372CA8" w:rsidRPr="00372CA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3112B汽包设备工序外协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372CA8" w:rsidRPr="00372CA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C32A15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C32A15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372CA8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 w:rsidR="00372CA8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740000.00</w:t>
      </w:r>
      <w:r w:rsidR="000B563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13077" w:rsidRDefault="00213077" w:rsidP="0021307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13077" w:rsidRDefault="00213077" w:rsidP="0021307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</w:t>
      </w:r>
      <w:r w:rsidR="00C32A1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 w:rsidR="00C32A15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</w:t>
      </w:r>
    </w:p>
    <w:p w:rsidR="002F3F76" w:rsidRDefault="00213077" w:rsidP="0021307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C32A15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C32A15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C32D9F">
        <w:rPr>
          <w:rFonts w:ascii="仿宋_GB2312" w:hAnsi="仿宋_GB2312" w:cs="仿宋_GB2312"/>
          <w:sz w:val="32"/>
          <w:szCs w:val="32"/>
          <w:shd w:val="clear" w:color="auto" w:fill="FFFFFF"/>
        </w:rPr>
        <w:t>24</w:t>
      </w:r>
      <w:r w:rsidR="00C32A15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 w:rsidP="002B7454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p w:rsidR="002B7454" w:rsidRDefault="002B7454" w:rsidP="002B7454">
      <w:pPr>
        <w:spacing w:line="540" w:lineRule="exact"/>
        <w:rPr>
          <w:rFonts w:ascii="仿宋_GB2312"/>
        </w:rPr>
      </w:pPr>
    </w:p>
    <w:tbl>
      <w:tblPr>
        <w:tblStyle w:val="af1"/>
        <w:tblW w:w="9351" w:type="dxa"/>
        <w:tblLook w:val="04A0"/>
      </w:tblPr>
      <w:tblGrid>
        <w:gridCol w:w="2655"/>
        <w:gridCol w:w="1901"/>
        <w:gridCol w:w="2385"/>
        <w:gridCol w:w="2410"/>
      </w:tblGrid>
      <w:tr w:rsidR="00A275AE" w:rsidTr="00D73850">
        <w:trPr>
          <w:trHeight w:val="35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工作令号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数量（台</w:t>
            </w:r>
            <w:proofErr w:type="spellEnd"/>
            <w:r>
              <w:rPr>
                <w:rFonts w:ascii="宋体" w:hAnsi="宋体" w:hint="eastAsia"/>
                <w:bCs/>
                <w:snapToGrid w:val="0"/>
                <w:szCs w:val="21"/>
              </w:rPr>
              <w:t>）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重量（吨</w:t>
            </w:r>
            <w:proofErr w:type="spellEnd"/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/</w:t>
            </w: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台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价格</w:t>
            </w:r>
            <w:proofErr w:type="spellEnd"/>
            <w:r>
              <w:rPr>
                <w:rFonts w:ascii="宋体" w:hAnsi="宋体" w:hint="eastAsia"/>
                <w:bCs/>
                <w:snapToGrid w:val="0"/>
                <w:szCs w:val="21"/>
              </w:rPr>
              <w:t>（</w:t>
            </w: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万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元）</w:t>
            </w:r>
          </w:p>
        </w:tc>
      </w:tr>
      <w:tr w:rsidR="00A275AE" w:rsidTr="00D73850">
        <w:trPr>
          <w:trHeight w:val="69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snapToGrid w:val="0"/>
                <w:szCs w:val="21"/>
                <w:lang w:eastAsia="zh-CN"/>
              </w:rPr>
              <w:t>美</w:t>
            </w:r>
            <w:r>
              <w:rPr>
                <w:rFonts w:ascii="宋体" w:hAnsi="宋体" w:hint="eastAsia"/>
                <w:snapToGrid w:val="0"/>
                <w:szCs w:val="21"/>
                <w:lang w:eastAsia="zh-CN"/>
              </w:rPr>
              <w:t>-</w:t>
            </w:r>
            <w:r>
              <w:rPr>
                <w:rFonts w:ascii="宋体" w:hAnsi="宋体"/>
                <w:snapToGrid w:val="0"/>
                <w:szCs w:val="21"/>
                <w:lang w:eastAsia="zh-CN"/>
              </w:rPr>
              <w:t>3103B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9</w:t>
            </w: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54.00</w:t>
            </w:r>
          </w:p>
        </w:tc>
      </w:tr>
      <w:tr w:rsidR="00A275AE" w:rsidTr="00D73850">
        <w:trPr>
          <w:trHeight w:val="69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snapToGrid w:val="0"/>
                <w:szCs w:val="21"/>
                <w:lang w:eastAsia="zh-CN"/>
              </w:rPr>
              <w:t>美</w:t>
            </w:r>
            <w:r>
              <w:rPr>
                <w:rFonts w:ascii="宋体" w:hAnsi="宋体" w:hint="eastAsia"/>
                <w:snapToGrid w:val="0"/>
                <w:szCs w:val="21"/>
                <w:lang w:eastAsia="zh-CN"/>
              </w:rPr>
              <w:t>-</w:t>
            </w:r>
            <w:r>
              <w:rPr>
                <w:rFonts w:ascii="宋体" w:hAnsi="宋体"/>
                <w:snapToGrid w:val="0"/>
                <w:szCs w:val="21"/>
                <w:lang w:eastAsia="zh-CN"/>
              </w:rPr>
              <w:t>3104-3107B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9</w:t>
            </w: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2</w:t>
            </w: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20.00</w:t>
            </w:r>
          </w:p>
        </w:tc>
      </w:tr>
      <w:tr w:rsidR="00A275AE" w:rsidTr="00D73850">
        <w:trPr>
          <w:trHeight w:val="36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合计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szCs w:val="21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E" w:rsidRDefault="00A275AE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2</w:t>
            </w: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74.00</w:t>
            </w:r>
          </w:p>
        </w:tc>
      </w:tr>
    </w:tbl>
    <w:p w:rsidR="002B7454" w:rsidRDefault="002B7454" w:rsidP="002B7454">
      <w:pPr>
        <w:spacing w:line="540" w:lineRule="exact"/>
        <w:rPr>
          <w:rFonts w:ascii="仿宋_GB2312"/>
        </w:rPr>
      </w:pPr>
    </w:p>
    <w:p w:rsidR="002B7454" w:rsidRPr="005855E5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B7454" w:rsidRPr="005855E5" w:rsidSect="00AA4021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63" w:rsidRDefault="00081663">
      <w:r>
        <w:separator/>
      </w:r>
    </w:p>
  </w:endnote>
  <w:endnote w:type="continuationSeparator" w:id="0">
    <w:p w:rsidR="00081663" w:rsidRDefault="0008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C32A15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6564F8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6564F8">
      <w:rPr>
        <w:rFonts w:ascii="宋体" w:eastAsia="宋体" w:hAnsi="宋体"/>
        <w:sz w:val="28"/>
        <w:szCs w:val="24"/>
      </w:rPr>
      <w:fldChar w:fldCharType="separate"/>
    </w:r>
    <w:r w:rsidR="00271D04">
      <w:rPr>
        <w:rStyle w:val="ad"/>
        <w:rFonts w:ascii="宋体" w:eastAsia="宋体" w:hAnsi="宋体"/>
        <w:noProof/>
        <w:sz w:val="28"/>
        <w:szCs w:val="24"/>
      </w:rPr>
      <w:t>２</w:t>
    </w:r>
    <w:r w:rsidR="006564F8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C32A15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6564F8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6564F8">
      <w:rPr>
        <w:rFonts w:ascii="宋体" w:eastAsia="宋体" w:hAnsi="宋体"/>
        <w:sz w:val="28"/>
        <w:szCs w:val="24"/>
      </w:rPr>
      <w:fldChar w:fldCharType="separate"/>
    </w:r>
    <w:r w:rsidR="00271D04">
      <w:rPr>
        <w:rStyle w:val="ad"/>
        <w:rFonts w:ascii="宋体" w:eastAsia="宋体" w:hAnsi="宋体"/>
        <w:noProof/>
        <w:sz w:val="28"/>
        <w:szCs w:val="24"/>
      </w:rPr>
      <w:t>１</w:t>
    </w:r>
    <w:r w:rsidR="006564F8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63" w:rsidRDefault="00081663">
      <w:r>
        <w:separator/>
      </w:r>
    </w:p>
  </w:footnote>
  <w:footnote w:type="continuationSeparator" w:id="0">
    <w:p w:rsidR="00081663" w:rsidRDefault="0008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1663"/>
    <w:rsid w:val="000840DD"/>
    <w:rsid w:val="00084540"/>
    <w:rsid w:val="00085555"/>
    <w:rsid w:val="000B2D81"/>
    <w:rsid w:val="000B563C"/>
    <w:rsid w:val="000D177E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13077"/>
    <w:rsid w:val="00257592"/>
    <w:rsid w:val="00271D04"/>
    <w:rsid w:val="002807D4"/>
    <w:rsid w:val="002B59E1"/>
    <w:rsid w:val="002B7454"/>
    <w:rsid w:val="002F3F76"/>
    <w:rsid w:val="00300F4A"/>
    <w:rsid w:val="00333B4B"/>
    <w:rsid w:val="00347438"/>
    <w:rsid w:val="003718BC"/>
    <w:rsid w:val="00372CA8"/>
    <w:rsid w:val="003B60DE"/>
    <w:rsid w:val="003C3ACD"/>
    <w:rsid w:val="00432552"/>
    <w:rsid w:val="0048341C"/>
    <w:rsid w:val="004B01E6"/>
    <w:rsid w:val="004C2E0C"/>
    <w:rsid w:val="005370AD"/>
    <w:rsid w:val="005618FC"/>
    <w:rsid w:val="0057575C"/>
    <w:rsid w:val="005855E5"/>
    <w:rsid w:val="00596B24"/>
    <w:rsid w:val="005B3427"/>
    <w:rsid w:val="005B6AC8"/>
    <w:rsid w:val="005C0CED"/>
    <w:rsid w:val="005D050E"/>
    <w:rsid w:val="005D585D"/>
    <w:rsid w:val="005E4892"/>
    <w:rsid w:val="005E5A00"/>
    <w:rsid w:val="005E6ECB"/>
    <w:rsid w:val="005F3949"/>
    <w:rsid w:val="006069D1"/>
    <w:rsid w:val="00616F47"/>
    <w:rsid w:val="00646C42"/>
    <w:rsid w:val="006564F8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5C5F"/>
    <w:rsid w:val="0090520A"/>
    <w:rsid w:val="00930136"/>
    <w:rsid w:val="009913CB"/>
    <w:rsid w:val="009943C5"/>
    <w:rsid w:val="00995434"/>
    <w:rsid w:val="009A1CB1"/>
    <w:rsid w:val="009A37B6"/>
    <w:rsid w:val="009C1EE6"/>
    <w:rsid w:val="009D6614"/>
    <w:rsid w:val="009E176C"/>
    <w:rsid w:val="00A275AE"/>
    <w:rsid w:val="00A968E0"/>
    <w:rsid w:val="00AA4021"/>
    <w:rsid w:val="00AC18C1"/>
    <w:rsid w:val="00AC327A"/>
    <w:rsid w:val="00AC3BB6"/>
    <w:rsid w:val="00B0471E"/>
    <w:rsid w:val="00B756B7"/>
    <w:rsid w:val="00BB6CF7"/>
    <w:rsid w:val="00BE7892"/>
    <w:rsid w:val="00C16FEA"/>
    <w:rsid w:val="00C23D71"/>
    <w:rsid w:val="00C32A15"/>
    <w:rsid w:val="00C32D9F"/>
    <w:rsid w:val="00C50831"/>
    <w:rsid w:val="00C87C3F"/>
    <w:rsid w:val="00CC4D5E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2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A4021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AA4021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AA4021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AA4021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AA4021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AA4021"/>
    <w:rPr>
      <w:sz w:val="18"/>
      <w:szCs w:val="18"/>
      <w:lang w:val="zh-CN"/>
    </w:rPr>
  </w:style>
  <w:style w:type="paragraph" w:styleId="a9">
    <w:name w:val="footer"/>
    <w:basedOn w:val="a"/>
    <w:qFormat/>
    <w:rsid w:val="00AA4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AA4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A4021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AA4021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AA4021"/>
  </w:style>
  <w:style w:type="character" w:styleId="ae">
    <w:name w:val="FollowedHyperlink"/>
    <w:basedOn w:val="a0"/>
    <w:uiPriority w:val="99"/>
    <w:semiHidden/>
    <w:unhideWhenUsed/>
    <w:rsid w:val="00AA4021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AA4021"/>
  </w:style>
  <w:style w:type="character" w:styleId="HTML0">
    <w:name w:val="HTML Typewriter"/>
    <w:basedOn w:val="a0"/>
    <w:uiPriority w:val="99"/>
    <w:semiHidden/>
    <w:unhideWhenUsed/>
    <w:qFormat/>
    <w:rsid w:val="00AA402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AA4021"/>
  </w:style>
  <w:style w:type="character" w:styleId="HTML2">
    <w:name w:val="HTML Variable"/>
    <w:basedOn w:val="a0"/>
    <w:uiPriority w:val="99"/>
    <w:semiHidden/>
    <w:unhideWhenUsed/>
    <w:rsid w:val="00AA4021"/>
  </w:style>
  <w:style w:type="character" w:styleId="af">
    <w:name w:val="Hyperlink"/>
    <w:basedOn w:val="a0"/>
    <w:uiPriority w:val="99"/>
    <w:semiHidden/>
    <w:unhideWhenUsed/>
    <w:rsid w:val="00AA4021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AA4021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AA4021"/>
  </w:style>
  <w:style w:type="character" w:styleId="HTML5">
    <w:name w:val="HTML Keyboard"/>
    <w:basedOn w:val="a0"/>
    <w:uiPriority w:val="99"/>
    <w:semiHidden/>
    <w:unhideWhenUsed/>
    <w:qFormat/>
    <w:rsid w:val="00AA402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AA4021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AA4021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AA4021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AA4021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AA4021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C044B-0A04-416D-8F38-3AC6E587360C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C67A768A-69FB-4A26-A408-824CA20BFCC9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9</TotalTime>
  <Pages>2</Pages>
  <Words>59</Words>
  <Characters>340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8</cp:revision>
  <cp:lastPrinted>2018-05-10T00:34:00Z</cp:lastPrinted>
  <dcterms:created xsi:type="dcterms:W3CDTF">2023-02-15T03:44:00Z</dcterms:created>
  <dcterms:modified xsi:type="dcterms:W3CDTF">2023-02-24T02:01:00Z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