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AE627C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AE627C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</w:t>
      </w:r>
      <w:r w:rsidR="00CB704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C5D3C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AE627C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AE627C" w:rsidP="003418D9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5C5D3C" w:rsidRPr="005C5D3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南京龙飞大件起重吊装工程有限公司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5C5D3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厂内吊机租赁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 w:rsidR="005C5D3C" w:rsidRPr="005C5D3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南京龙飞大件起重吊装工程有限公司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AE627C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AE627C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1119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5C5D3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B321BE" w:rsidRDefault="00B321BE" w:rsidP="00B321BE">
      <w:pPr>
        <w:pStyle w:val="ab"/>
        <w:widowControl/>
        <w:spacing w:line="18" w:lineRule="atLeast"/>
        <w:jc w:val="center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</w:t>
      </w:r>
      <w:r w:rsidR="00AE627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AE627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AE627C"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</w:t>
      </w:r>
    </w:p>
    <w:p w:rsidR="002F3F76" w:rsidRDefault="00B321BE" w:rsidP="00B321BE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AE627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AE627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5B08A1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AE627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C5D3C" w:rsidRDefault="005C5D3C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C5D3C" w:rsidRDefault="005C5D3C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C5D3C" w:rsidRDefault="005C5D3C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C5D3C" w:rsidRDefault="005C5D3C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tbl>
      <w:tblPr>
        <w:tblW w:w="3931" w:type="pct"/>
        <w:jc w:val="center"/>
        <w:tblLook w:val="04A0"/>
      </w:tblPr>
      <w:tblGrid>
        <w:gridCol w:w="1501"/>
        <w:gridCol w:w="2163"/>
        <w:gridCol w:w="3459"/>
      </w:tblGrid>
      <w:tr w:rsidR="005C5D3C" w:rsidTr="00B321BE">
        <w:trPr>
          <w:trHeight w:val="49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报价要求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价格（元/台班，含6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增值税）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1150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22000</w:t>
            </w:r>
          </w:p>
        </w:tc>
      </w:tr>
      <w:tr w:rsidR="005C5D3C" w:rsidTr="00B321BE">
        <w:trPr>
          <w:trHeight w:val="625"/>
          <w:jc w:val="center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500吨吊机台班费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3C" w:rsidRDefault="005C5D3C" w:rsidP="00252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35000</w:t>
            </w:r>
          </w:p>
        </w:tc>
      </w:tr>
      <w:tr w:rsidR="005C5D3C" w:rsidTr="00B321BE">
        <w:trPr>
          <w:trHeight w:val="315"/>
          <w:jc w:val="center"/>
        </w:trPr>
        <w:tc>
          <w:tcPr>
            <w:tcW w:w="1054" w:type="pct"/>
            <w:noWrap/>
            <w:vAlign w:val="center"/>
            <w:hideMark/>
          </w:tcPr>
          <w:p w:rsidR="005C5D3C" w:rsidRDefault="005C5D3C" w:rsidP="0025296F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pct"/>
            <w:noWrap/>
            <w:vAlign w:val="center"/>
            <w:hideMark/>
          </w:tcPr>
          <w:p w:rsidR="005C5D3C" w:rsidRDefault="005C5D3C" w:rsidP="0025296F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428" w:type="pct"/>
            <w:noWrap/>
            <w:vAlign w:val="center"/>
            <w:hideMark/>
          </w:tcPr>
          <w:p w:rsidR="005C5D3C" w:rsidRDefault="005C5D3C" w:rsidP="0025296F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</w:tbl>
    <w:p w:rsidR="005C5D3C" w:rsidRPr="005C5D3C" w:rsidRDefault="005C5D3C" w:rsidP="005C5D3C">
      <w:pPr>
        <w:spacing w:line="540" w:lineRule="exact"/>
        <w:ind w:rightChars="100" w:right="316" w:firstLineChars="200" w:firstLine="552"/>
        <w:rPr>
          <w:rFonts w:ascii="仿宋_GB2312" w:hAnsi="仿宋_GB2312" w:cs="仿宋_GB231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注：</w:t>
      </w:r>
      <w:r w:rsidR="00B321B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各型号吊机单价在合同</w:t>
      </w:r>
      <w:r w:rsidR="00B321B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服务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期</w:t>
      </w:r>
      <w:r w:rsidR="00B321B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内为不变价。报价包括乙方自备的车辆调遣费、人工费用、劳动保护用品以及各类工具等费用。</w:t>
      </w: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B11193" w:rsidRDefault="00B1119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B11193" w:rsidSect="00651B6B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13" w:rsidRDefault="00A15B13">
      <w:r>
        <w:separator/>
      </w:r>
    </w:p>
  </w:endnote>
  <w:endnote w:type="continuationSeparator" w:id="0">
    <w:p w:rsidR="00A15B13" w:rsidRDefault="00A1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AE627C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0385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03851">
      <w:rPr>
        <w:rFonts w:ascii="宋体" w:eastAsia="宋体" w:hAnsi="宋体"/>
        <w:sz w:val="28"/>
        <w:szCs w:val="24"/>
      </w:rPr>
      <w:fldChar w:fldCharType="separate"/>
    </w:r>
    <w:r w:rsidR="00B321BE">
      <w:rPr>
        <w:rStyle w:val="ad"/>
        <w:rFonts w:ascii="宋体" w:eastAsia="宋体" w:hAnsi="宋体"/>
        <w:noProof/>
        <w:sz w:val="28"/>
        <w:szCs w:val="24"/>
      </w:rPr>
      <w:t>２</w:t>
    </w:r>
    <w:r w:rsidR="00E0385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AE627C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0385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03851">
      <w:rPr>
        <w:rFonts w:ascii="宋体" w:eastAsia="宋体" w:hAnsi="宋体"/>
        <w:sz w:val="28"/>
        <w:szCs w:val="24"/>
      </w:rPr>
      <w:fldChar w:fldCharType="separate"/>
    </w:r>
    <w:r w:rsidR="00B321BE">
      <w:rPr>
        <w:rStyle w:val="ad"/>
        <w:rFonts w:ascii="宋体" w:eastAsia="宋体" w:hAnsi="宋体"/>
        <w:noProof/>
        <w:sz w:val="28"/>
        <w:szCs w:val="24"/>
      </w:rPr>
      <w:t>１</w:t>
    </w:r>
    <w:r w:rsidR="00E0385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13" w:rsidRDefault="00A15B13">
      <w:r>
        <w:separator/>
      </w:r>
    </w:p>
  </w:footnote>
  <w:footnote w:type="continuationSeparator" w:id="0">
    <w:p w:rsidR="00A15B13" w:rsidRDefault="00A1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131CC"/>
    <w:rsid w:val="0012474D"/>
    <w:rsid w:val="00130D4A"/>
    <w:rsid w:val="0013425B"/>
    <w:rsid w:val="001417C5"/>
    <w:rsid w:val="00172A27"/>
    <w:rsid w:val="00174937"/>
    <w:rsid w:val="00187149"/>
    <w:rsid w:val="001A216A"/>
    <w:rsid w:val="001C6372"/>
    <w:rsid w:val="00253FA5"/>
    <w:rsid w:val="00257592"/>
    <w:rsid w:val="002807D4"/>
    <w:rsid w:val="002E2B8B"/>
    <w:rsid w:val="002F3F76"/>
    <w:rsid w:val="00300F4A"/>
    <w:rsid w:val="00333B4B"/>
    <w:rsid w:val="003418D9"/>
    <w:rsid w:val="003A5772"/>
    <w:rsid w:val="003B60DE"/>
    <w:rsid w:val="003C3ACD"/>
    <w:rsid w:val="00432552"/>
    <w:rsid w:val="0048341C"/>
    <w:rsid w:val="004B01E6"/>
    <w:rsid w:val="004C2E0C"/>
    <w:rsid w:val="004F595C"/>
    <w:rsid w:val="005370AD"/>
    <w:rsid w:val="0057575C"/>
    <w:rsid w:val="005855E5"/>
    <w:rsid w:val="00596B24"/>
    <w:rsid w:val="005B08A1"/>
    <w:rsid w:val="005B3427"/>
    <w:rsid w:val="005B6AC8"/>
    <w:rsid w:val="005C0CED"/>
    <w:rsid w:val="005C5D3C"/>
    <w:rsid w:val="005D585D"/>
    <w:rsid w:val="005E4892"/>
    <w:rsid w:val="005E5A00"/>
    <w:rsid w:val="005E6ECB"/>
    <w:rsid w:val="005F3949"/>
    <w:rsid w:val="006069D1"/>
    <w:rsid w:val="00616F47"/>
    <w:rsid w:val="00646C42"/>
    <w:rsid w:val="00651B6B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7D78C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15B13"/>
    <w:rsid w:val="00A968E0"/>
    <w:rsid w:val="00AC18C1"/>
    <w:rsid w:val="00AC327A"/>
    <w:rsid w:val="00AC3BB6"/>
    <w:rsid w:val="00AE627C"/>
    <w:rsid w:val="00B0471E"/>
    <w:rsid w:val="00B11193"/>
    <w:rsid w:val="00B321BE"/>
    <w:rsid w:val="00B544DB"/>
    <w:rsid w:val="00B756B7"/>
    <w:rsid w:val="00B93269"/>
    <w:rsid w:val="00BB6CF7"/>
    <w:rsid w:val="00BF6EAE"/>
    <w:rsid w:val="00C16FEA"/>
    <w:rsid w:val="00C23D71"/>
    <w:rsid w:val="00C50831"/>
    <w:rsid w:val="00C510D6"/>
    <w:rsid w:val="00C87C3F"/>
    <w:rsid w:val="00CA5B10"/>
    <w:rsid w:val="00CB7044"/>
    <w:rsid w:val="00CC4D5E"/>
    <w:rsid w:val="00DA7CC1"/>
    <w:rsid w:val="00DC5455"/>
    <w:rsid w:val="00E0071C"/>
    <w:rsid w:val="00E03851"/>
    <w:rsid w:val="00E10266"/>
    <w:rsid w:val="00E22E79"/>
    <w:rsid w:val="00E27AB9"/>
    <w:rsid w:val="00E35FA3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00FD1AB6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51B6B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651B6B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651B6B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651B6B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651B6B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651B6B"/>
    <w:rPr>
      <w:sz w:val="18"/>
      <w:szCs w:val="18"/>
      <w:lang w:val="zh-CN"/>
    </w:rPr>
  </w:style>
  <w:style w:type="paragraph" w:styleId="a9">
    <w:name w:val="footer"/>
    <w:basedOn w:val="a"/>
    <w:qFormat/>
    <w:rsid w:val="00651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651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51B6B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651B6B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651B6B"/>
  </w:style>
  <w:style w:type="character" w:styleId="ae">
    <w:name w:val="FollowedHyperlink"/>
    <w:basedOn w:val="a0"/>
    <w:uiPriority w:val="99"/>
    <w:semiHidden/>
    <w:unhideWhenUsed/>
    <w:rsid w:val="00651B6B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651B6B"/>
  </w:style>
  <w:style w:type="character" w:styleId="HTML0">
    <w:name w:val="HTML Typewriter"/>
    <w:basedOn w:val="a0"/>
    <w:uiPriority w:val="99"/>
    <w:semiHidden/>
    <w:unhideWhenUsed/>
    <w:qFormat/>
    <w:rsid w:val="00651B6B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651B6B"/>
  </w:style>
  <w:style w:type="character" w:styleId="HTML2">
    <w:name w:val="HTML Variable"/>
    <w:basedOn w:val="a0"/>
    <w:uiPriority w:val="99"/>
    <w:semiHidden/>
    <w:unhideWhenUsed/>
    <w:rsid w:val="00651B6B"/>
  </w:style>
  <w:style w:type="character" w:styleId="af">
    <w:name w:val="Hyperlink"/>
    <w:basedOn w:val="a0"/>
    <w:uiPriority w:val="99"/>
    <w:semiHidden/>
    <w:unhideWhenUsed/>
    <w:rsid w:val="00651B6B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651B6B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651B6B"/>
  </w:style>
  <w:style w:type="character" w:styleId="HTML5">
    <w:name w:val="HTML Keyboard"/>
    <w:basedOn w:val="a0"/>
    <w:uiPriority w:val="99"/>
    <w:semiHidden/>
    <w:unhideWhenUsed/>
    <w:qFormat/>
    <w:rsid w:val="00651B6B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651B6B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651B6B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651B6B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651B6B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651B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EA849-5666-4212-84EE-FAA307B4CE46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95D65232-B554-4F8A-81E7-7E0355DAD55B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2023-02-08T00:36:00Z</dcterms:created>
  <dcterms:modified xsi:type="dcterms:W3CDTF">2023-02-08T01:09:00Z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