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023年度化机公司</w:t>
      </w:r>
      <w:r w:rsidR="005F08CC">
        <w:rPr>
          <w:rFonts w:asciiTheme="minorEastAsia" w:hAnsiTheme="minorEastAsia" w:hint="eastAsia"/>
          <w:b/>
          <w:bCs/>
          <w:sz w:val="32"/>
          <w:szCs w:val="32"/>
        </w:rPr>
        <w:t>铆焊</w:t>
      </w:r>
      <w:proofErr w:type="gramStart"/>
      <w:r w:rsidR="005F08CC">
        <w:rPr>
          <w:rFonts w:asciiTheme="minorEastAsia" w:hAnsiTheme="minorEastAsia" w:hint="eastAsia"/>
          <w:b/>
          <w:bCs/>
          <w:sz w:val="32"/>
          <w:szCs w:val="32"/>
        </w:rPr>
        <w:t>设备</w:t>
      </w:r>
      <w:r w:rsidR="00C83417">
        <w:rPr>
          <w:rFonts w:asciiTheme="minorEastAsia" w:hAnsiTheme="minorEastAsia"/>
          <w:b/>
          <w:bCs/>
          <w:sz w:val="32"/>
          <w:szCs w:val="32"/>
        </w:rPr>
        <w:t>维保</w:t>
      </w:r>
      <w:r>
        <w:rPr>
          <w:rFonts w:asciiTheme="minorEastAsia" w:hAnsiTheme="minorEastAsia"/>
          <w:b/>
          <w:bCs/>
          <w:sz w:val="32"/>
          <w:szCs w:val="32"/>
        </w:rPr>
        <w:t>框架</w:t>
      </w:r>
      <w:proofErr w:type="gramEnd"/>
      <w:r>
        <w:rPr>
          <w:rFonts w:asciiTheme="minorEastAsia" w:hAnsiTheme="minorEastAsia"/>
          <w:b/>
          <w:bCs/>
          <w:sz w:val="32"/>
          <w:szCs w:val="32"/>
        </w:rPr>
        <w:t>合同</w:t>
      </w:r>
    </w:p>
    <w:p w:rsidR="006B107A" w:rsidRPr="002B62A9" w:rsidRDefault="000D4D8A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6B107A" w:rsidP="006C1A09">
      <w:pPr>
        <w:spacing w:line="54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267B54">
        <w:rPr>
          <w:rFonts w:asciiTheme="minorEastAsia" w:hAnsiTheme="minorEastAsia" w:hint="eastAsia"/>
          <w:sz w:val="24"/>
          <w:szCs w:val="24"/>
        </w:rPr>
        <w:t>4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267B54">
        <w:rPr>
          <w:rFonts w:asciiTheme="minorEastAsia" w:hAnsiTheme="minorEastAsia" w:hint="eastAsia"/>
          <w:sz w:val="24"/>
          <w:szCs w:val="24"/>
        </w:rPr>
        <w:t>2</w:t>
      </w:r>
      <w:r w:rsidR="00267B54">
        <w:rPr>
          <w:rFonts w:asciiTheme="minorEastAsia" w:hAnsiTheme="minorEastAsia"/>
          <w:sz w:val="24"/>
          <w:szCs w:val="24"/>
        </w:rPr>
        <w:t>023年度化机公司</w:t>
      </w:r>
      <w:r w:rsidR="005F08CC">
        <w:rPr>
          <w:rFonts w:asciiTheme="minorEastAsia" w:hAnsiTheme="minorEastAsia" w:hint="eastAsia"/>
          <w:sz w:val="24"/>
          <w:szCs w:val="24"/>
        </w:rPr>
        <w:t>铆焊</w:t>
      </w:r>
      <w:proofErr w:type="gramStart"/>
      <w:r w:rsidR="005F08CC">
        <w:rPr>
          <w:rFonts w:asciiTheme="minorEastAsia" w:hAnsiTheme="minorEastAsia" w:hint="eastAsia"/>
          <w:sz w:val="24"/>
          <w:szCs w:val="24"/>
        </w:rPr>
        <w:t>设备</w:t>
      </w:r>
      <w:r w:rsidR="00C83417">
        <w:rPr>
          <w:rFonts w:asciiTheme="minorEastAsia" w:hAnsiTheme="minorEastAsia" w:hint="eastAsia"/>
          <w:sz w:val="24"/>
          <w:szCs w:val="24"/>
        </w:rPr>
        <w:t>维保</w:t>
      </w:r>
      <w:r w:rsidR="00267B54">
        <w:rPr>
          <w:rFonts w:asciiTheme="minorEastAsia" w:hAnsiTheme="minorEastAsia"/>
          <w:sz w:val="24"/>
          <w:szCs w:val="24"/>
        </w:rPr>
        <w:t>框架</w:t>
      </w:r>
      <w:proofErr w:type="gramEnd"/>
      <w:r w:rsidR="00267B54">
        <w:rPr>
          <w:rFonts w:asciiTheme="minorEastAsia" w:hAnsiTheme="minorEastAsia"/>
          <w:sz w:val="24"/>
          <w:szCs w:val="24"/>
        </w:rPr>
        <w:t>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349" w:type="dxa"/>
        <w:tblInd w:w="-5" w:type="dxa"/>
        <w:tblLook w:val="04A0"/>
      </w:tblPr>
      <w:tblGrid>
        <w:gridCol w:w="1475"/>
        <w:gridCol w:w="1992"/>
        <w:gridCol w:w="1967"/>
        <w:gridCol w:w="1967"/>
        <w:gridCol w:w="1948"/>
      </w:tblGrid>
      <w:tr w:rsidR="005F08CC" w:rsidRPr="002B62A9" w:rsidTr="005F08CC">
        <w:trPr>
          <w:trHeight w:val="713"/>
        </w:trPr>
        <w:tc>
          <w:tcPr>
            <w:tcW w:w="1475" w:type="dxa"/>
            <w:vAlign w:val="center"/>
          </w:tcPr>
          <w:p w:rsidR="005F08CC" w:rsidRPr="002B62A9" w:rsidRDefault="005F08CC" w:rsidP="005F08CC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1992" w:type="dxa"/>
            <w:vAlign w:val="center"/>
          </w:tcPr>
          <w:p w:rsidR="005F08CC" w:rsidRPr="00212F71" w:rsidRDefault="005F08CC" w:rsidP="005F08CC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第一成交候选人</w:t>
            </w:r>
          </w:p>
        </w:tc>
        <w:tc>
          <w:tcPr>
            <w:tcW w:w="3934" w:type="dxa"/>
            <w:gridSpan w:val="2"/>
            <w:vAlign w:val="center"/>
          </w:tcPr>
          <w:p w:rsidR="005F08CC" w:rsidRPr="00212F71" w:rsidRDefault="005F08CC" w:rsidP="005F08CC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12F71">
              <w:rPr>
                <w:rFonts w:asciiTheme="minorEastAsia" w:hAnsiTheme="minorEastAsia" w:hint="eastAsia"/>
                <w:b/>
                <w:szCs w:val="21"/>
              </w:rPr>
              <w:t>第二成交候选人</w:t>
            </w:r>
          </w:p>
        </w:tc>
        <w:tc>
          <w:tcPr>
            <w:tcW w:w="1948" w:type="dxa"/>
            <w:vAlign w:val="center"/>
          </w:tcPr>
          <w:p w:rsidR="005F08CC" w:rsidRPr="00212F71" w:rsidRDefault="005F08CC" w:rsidP="005F08CC">
            <w:pPr>
              <w:spacing w:line="5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第四成交候选人</w:t>
            </w:r>
          </w:p>
        </w:tc>
      </w:tr>
      <w:tr w:rsidR="005F08CC" w:rsidRPr="002B62A9" w:rsidTr="005F08CC">
        <w:trPr>
          <w:trHeight w:val="679"/>
        </w:trPr>
        <w:tc>
          <w:tcPr>
            <w:tcW w:w="1475" w:type="dxa"/>
            <w:vAlign w:val="center"/>
          </w:tcPr>
          <w:p w:rsidR="005F08CC" w:rsidRPr="002B62A9" w:rsidRDefault="005F08CC" w:rsidP="00212F71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1992" w:type="dxa"/>
            <w:vAlign w:val="center"/>
          </w:tcPr>
          <w:p w:rsidR="005F08CC" w:rsidRPr="007D4DBD" w:rsidRDefault="005F08CC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河南豫中起重集团有限公司</w:t>
            </w:r>
          </w:p>
        </w:tc>
        <w:tc>
          <w:tcPr>
            <w:tcW w:w="1967" w:type="dxa"/>
            <w:vAlign w:val="center"/>
          </w:tcPr>
          <w:p w:rsidR="005F08CC" w:rsidRPr="007D4DBD" w:rsidRDefault="005F08CC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南京捷普机电设备有限公司</w:t>
            </w:r>
          </w:p>
        </w:tc>
        <w:tc>
          <w:tcPr>
            <w:tcW w:w="1967" w:type="dxa"/>
            <w:vAlign w:val="center"/>
          </w:tcPr>
          <w:p w:rsidR="005F08CC" w:rsidRPr="007D4DBD" w:rsidRDefault="005F08CC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南京</w:t>
            </w:r>
            <w:proofErr w:type="gramStart"/>
            <w:r>
              <w:rPr>
                <w:rFonts w:asciiTheme="minorEastAsia" w:hAnsiTheme="minorEastAsia"/>
                <w:szCs w:val="21"/>
              </w:rPr>
              <w:t>拓正建筑</w:t>
            </w:r>
            <w:proofErr w:type="gramEnd"/>
            <w:r>
              <w:rPr>
                <w:rFonts w:asciiTheme="minorEastAsia" w:hAnsiTheme="minorEastAsia"/>
                <w:szCs w:val="21"/>
              </w:rPr>
              <w:t>安装工程有限公司</w:t>
            </w:r>
          </w:p>
        </w:tc>
        <w:tc>
          <w:tcPr>
            <w:tcW w:w="1948" w:type="dxa"/>
          </w:tcPr>
          <w:p w:rsidR="005F08CC" w:rsidRDefault="005F08CC" w:rsidP="00687D03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南京诚安石化装备有限公司</w:t>
            </w:r>
          </w:p>
        </w:tc>
      </w:tr>
      <w:tr w:rsidR="005F08CC" w:rsidRPr="002B62A9" w:rsidTr="005F08CC">
        <w:trPr>
          <w:trHeight w:val="713"/>
        </w:trPr>
        <w:tc>
          <w:tcPr>
            <w:tcW w:w="1475" w:type="dxa"/>
            <w:vAlign w:val="center"/>
          </w:tcPr>
          <w:p w:rsidR="005F08CC" w:rsidRPr="002B62A9" w:rsidRDefault="005F08CC" w:rsidP="005F08CC">
            <w:pPr>
              <w:spacing w:line="5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投标报价（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万元</w:t>
            </w:r>
            <w:r w:rsidRPr="002B62A9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992" w:type="dxa"/>
            <w:vAlign w:val="center"/>
          </w:tcPr>
          <w:p w:rsidR="005F08CC" w:rsidRPr="002B62A9" w:rsidRDefault="005F08CC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sz w:val="24"/>
                <w:szCs w:val="24"/>
              </w:rPr>
              <w:t>3.5</w:t>
            </w:r>
          </w:p>
        </w:tc>
        <w:tc>
          <w:tcPr>
            <w:tcW w:w="1967" w:type="dxa"/>
            <w:vAlign w:val="center"/>
          </w:tcPr>
          <w:p w:rsidR="005F08CC" w:rsidRPr="002B62A9" w:rsidRDefault="005F08CC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67" w:type="dxa"/>
            <w:vAlign w:val="center"/>
          </w:tcPr>
          <w:p w:rsidR="005F08CC" w:rsidRPr="002B62A9" w:rsidRDefault="005F08CC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48" w:type="dxa"/>
            <w:vAlign w:val="center"/>
          </w:tcPr>
          <w:p w:rsidR="005F08CC" w:rsidRPr="002B62A9" w:rsidRDefault="005F08CC" w:rsidP="005F08CC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sz w:val="24"/>
                <w:szCs w:val="24"/>
              </w:rPr>
              <w:t>3.5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F83C32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F83C32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 w:hint="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F83C32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C83417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F83C32">
        <w:rPr>
          <w:rFonts w:asciiTheme="minorEastAsia" w:hAnsiTheme="minorEastAsia" w:hint="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F83C32">
        <w:rPr>
          <w:rFonts w:asciiTheme="minorEastAsia" w:hAnsiTheme="minorEastAsia"/>
          <w:sz w:val="24"/>
          <w:szCs w:val="24"/>
        </w:rPr>
        <w:t>5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417FE" w:rsidRDefault="005417FE" w:rsidP="006C1A09">
      <w:pPr>
        <w:spacing w:line="540" w:lineRule="exact"/>
        <w:jc w:val="right"/>
        <w:rPr>
          <w:rFonts w:asciiTheme="minorEastAsia" w:hAnsiTheme="minorEastAsia" w:hint="eastAsia"/>
          <w:sz w:val="24"/>
          <w:szCs w:val="24"/>
        </w:rPr>
      </w:pP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5417FE" w:rsidP="00212F71">
      <w:pPr>
        <w:spacing w:line="540" w:lineRule="exact"/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0D4D8A"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5417FE" w:rsidP="005417FE">
      <w:pPr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1A3C5A">
        <w:rPr>
          <w:rFonts w:asciiTheme="minorEastAsia" w:hAnsiTheme="minorEastAsia"/>
          <w:sz w:val="24"/>
          <w:szCs w:val="24"/>
        </w:rPr>
        <w:t>3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F83C32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F83C32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5F08CC">
      <w:footerReference w:type="even" r:id="rId6"/>
      <w:footerReference w:type="default" r:id="rId7"/>
      <w:pgSz w:w="11906" w:h="16838"/>
      <w:pgMar w:top="1440" w:right="1418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C3" w:rsidRDefault="002138C3" w:rsidP="00517DC3">
      <w:r>
        <w:separator/>
      </w:r>
    </w:p>
  </w:endnote>
  <w:endnote w:type="continuationSeparator" w:id="0">
    <w:p w:rsidR="002138C3" w:rsidRDefault="002138C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1B7CA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1B7CA4" w:rsidRPr="00FC609C">
      <w:rPr>
        <w:rFonts w:ascii="宋体" w:eastAsia="宋体" w:hAnsi="宋体"/>
        <w:b/>
        <w:sz w:val="28"/>
        <w:szCs w:val="24"/>
      </w:rPr>
      <w:fldChar w:fldCharType="separate"/>
    </w:r>
    <w:r w:rsidR="00212F7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1B7CA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1B7CA4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1B7CA4" w:rsidRPr="00FC609C">
      <w:rPr>
        <w:rFonts w:ascii="宋体" w:eastAsia="宋体" w:hAnsi="宋体"/>
        <w:b/>
        <w:sz w:val="28"/>
        <w:szCs w:val="24"/>
      </w:rPr>
      <w:fldChar w:fldCharType="separate"/>
    </w:r>
    <w:r w:rsidR="005417FE">
      <w:rPr>
        <w:rStyle w:val="a6"/>
        <w:rFonts w:ascii="宋体" w:eastAsia="宋体" w:hAnsi="宋体"/>
        <w:b/>
        <w:noProof/>
        <w:sz w:val="28"/>
        <w:szCs w:val="24"/>
      </w:rPr>
      <w:t>1</w:t>
    </w:r>
    <w:r w:rsidR="001B7CA4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C3" w:rsidRDefault="002138C3" w:rsidP="00517DC3">
      <w:r>
        <w:separator/>
      </w:r>
    </w:p>
  </w:footnote>
  <w:footnote w:type="continuationSeparator" w:id="0">
    <w:p w:rsidR="002138C3" w:rsidRDefault="002138C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36EEF"/>
    <w:rsid w:val="00071FBC"/>
    <w:rsid w:val="000774A9"/>
    <w:rsid w:val="000D4D8A"/>
    <w:rsid w:val="001443D2"/>
    <w:rsid w:val="00150D0A"/>
    <w:rsid w:val="001763B7"/>
    <w:rsid w:val="00184685"/>
    <w:rsid w:val="001A3C5A"/>
    <w:rsid w:val="001B49E4"/>
    <w:rsid w:val="001B7CA4"/>
    <w:rsid w:val="00212F71"/>
    <w:rsid w:val="002138C3"/>
    <w:rsid w:val="00267B54"/>
    <w:rsid w:val="00273C3C"/>
    <w:rsid w:val="00274453"/>
    <w:rsid w:val="002B62A9"/>
    <w:rsid w:val="00335A48"/>
    <w:rsid w:val="00400BCD"/>
    <w:rsid w:val="00407B32"/>
    <w:rsid w:val="00424FA4"/>
    <w:rsid w:val="0042735E"/>
    <w:rsid w:val="00450657"/>
    <w:rsid w:val="00455CDB"/>
    <w:rsid w:val="00491EA2"/>
    <w:rsid w:val="004A79A1"/>
    <w:rsid w:val="004F7CDB"/>
    <w:rsid w:val="00517DC3"/>
    <w:rsid w:val="00520B5A"/>
    <w:rsid w:val="005417FE"/>
    <w:rsid w:val="00550632"/>
    <w:rsid w:val="0056319B"/>
    <w:rsid w:val="0057188C"/>
    <w:rsid w:val="00580B99"/>
    <w:rsid w:val="005828D7"/>
    <w:rsid w:val="005843E2"/>
    <w:rsid w:val="005F08CC"/>
    <w:rsid w:val="0061751D"/>
    <w:rsid w:val="00622825"/>
    <w:rsid w:val="006453C9"/>
    <w:rsid w:val="0065602D"/>
    <w:rsid w:val="00687D03"/>
    <w:rsid w:val="006B107A"/>
    <w:rsid w:val="006C1A09"/>
    <w:rsid w:val="00700915"/>
    <w:rsid w:val="00702224"/>
    <w:rsid w:val="0077073E"/>
    <w:rsid w:val="007D4DBD"/>
    <w:rsid w:val="008065EB"/>
    <w:rsid w:val="0082232E"/>
    <w:rsid w:val="00901C29"/>
    <w:rsid w:val="00957268"/>
    <w:rsid w:val="009A3A90"/>
    <w:rsid w:val="009C19AC"/>
    <w:rsid w:val="00A56BE1"/>
    <w:rsid w:val="00B0255B"/>
    <w:rsid w:val="00B37173"/>
    <w:rsid w:val="00BC6A76"/>
    <w:rsid w:val="00C41AD7"/>
    <w:rsid w:val="00C7151D"/>
    <w:rsid w:val="00C83417"/>
    <w:rsid w:val="00C93632"/>
    <w:rsid w:val="00CC0712"/>
    <w:rsid w:val="00D40838"/>
    <w:rsid w:val="00DE30AE"/>
    <w:rsid w:val="00DE6974"/>
    <w:rsid w:val="00E06D89"/>
    <w:rsid w:val="00F806F3"/>
    <w:rsid w:val="00F83C32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439B6-BE7F-4358-A716-65DFD0AF9F8D}"/>
</file>

<file path=customXml/itemProps2.xml><?xml version="1.0" encoding="utf-8"?>
<ds:datastoreItem xmlns:ds="http://schemas.openxmlformats.org/officeDocument/2006/customXml" ds:itemID="{4FDBC995-39EB-48AB-9699-EC52D8737381}"/>
</file>

<file path=customXml/itemProps3.xml><?xml version="1.0" encoding="utf-8"?>
<ds:datastoreItem xmlns:ds="http://schemas.openxmlformats.org/officeDocument/2006/customXml" ds:itemID="{FC0267F8-6220-4557-9E6E-7BAEE0DE1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Company>Sinopec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16</cp:revision>
  <dcterms:created xsi:type="dcterms:W3CDTF">2022-07-21T07:40:00Z</dcterms:created>
  <dcterms:modified xsi:type="dcterms:W3CDTF">2023-01-31T05:56:00Z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