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955643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955643">
        <w:rPr>
          <w:rFonts w:asciiTheme="minorEastAsia" w:hAnsiTheme="minorEastAsia" w:cs="Times New Roman" w:hint="eastAsia"/>
          <w:sz w:val="44"/>
          <w:szCs w:val="44"/>
        </w:rPr>
        <w:t>2023年度化机</w:t>
      </w:r>
      <w:proofErr w:type="gramStart"/>
      <w:r w:rsidRPr="00955643">
        <w:rPr>
          <w:rFonts w:asciiTheme="minorEastAsia" w:hAnsiTheme="minorEastAsia" w:cs="Times New Roman" w:hint="eastAsia"/>
          <w:sz w:val="44"/>
          <w:szCs w:val="44"/>
        </w:rPr>
        <w:t>公司裙座和</w:t>
      </w:r>
      <w:proofErr w:type="gramEnd"/>
      <w:r w:rsidRPr="00955643">
        <w:rPr>
          <w:rFonts w:asciiTheme="minorEastAsia" w:hAnsiTheme="minorEastAsia" w:cs="Times New Roman" w:hint="eastAsia"/>
          <w:sz w:val="44"/>
          <w:szCs w:val="44"/>
        </w:rPr>
        <w:t>鞍座制造框架协议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0718" w:type="dxa"/>
        <w:tblLook w:val="04A0"/>
      </w:tblPr>
      <w:tblGrid>
        <w:gridCol w:w="2831"/>
        <w:gridCol w:w="2374"/>
        <w:gridCol w:w="3005"/>
        <w:gridCol w:w="2508"/>
      </w:tblGrid>
      <w:tr w:rsidR="002451FA" w:rsidRPr="00A55190" w:rsidTr="00955643">
        <w:trPr>
          <w:trHeight w:val="570"/>
        </w:trPr>
        <w:tc>
          <w:tcPr>
            <w:tcW w:w="2831" w:type="dxa"/>
            <w:vAlign w:val="center"/>
          </w:tcPr>
          <w:p w:rsidR="002451FA" w:rsidRPr="00A55190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排序</w:t>
            </w:r>
          </w:p>
        </w:tc>
        <w:tc>
          <w:tcPr>
            <w:tcW w:w="2374" w:type="dxa"/>
            <w:vAlign w:val="center"/>
          </w:tcPr>
          <w:p w:rsidR="002451FA" w:rsidRPr="00A55190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第一成交候选人</w:t>
            </w:r>
          </w:p>
        </w:tc>
        <w:tc>
          <w:tcPr>
            <w:tcW w:w="3005" w:type="dxa"/>
            <w:vAlign w:val="center"/>
          </w:tcPr>
          <w:p w:rsidR="002451FA" w:rsidRPr="00A55190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第二成交候选人</w:t>
            </w:r>
          </w:p>
        </w:tc>
        <w:tc>
          <w:tcPr>
            <w:tcW w:w="2508" w:type="dxa"/>
          </w:tcPr>
          <w:p w:rsidR="002451FA" w:rsidRPr="00A55190" w:rsidRDefault="002451FA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第三成交候选人</w:t>
            </w:r>
          </w:p>
        </w:tc>
      </w:tr>
      <w:tr w:rsidR="002451FA" w:rsidRPr="00A55190" w:rsidTr="00955643">
        <w:trPr>
          <w:trHeight w:val="541"/>
        </w:trPr>
        <w:tc>
          <w:tcPr>
            <w:tcW w:w="2831" w:type="dxa"/>
            <w:vAlign w:val="center"/>
          </w:tcPr>
          <w:p w:rsidR="002451FA" w:rsidRPr="00A55190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投标人名称</w:t>
            </w:r>
          </w:p>
        </w:tc>
        <w:tc>
          <w:tcPr>
            <w:tcW w:w="2374" w:type="dxa"/>
            <w:vAlign w:val="center"/>
          </w:tcPr>
          <w:p w:rsidR="00A55190" w:rsidRDefault="00E32672" w:rsidP="002C30B5">
            <w:pPr>
              <w:spacing w:line="540" w:lineRule="exact"/>
              <w:jc w:val="center"/>
              <w:rPr>
                <w:rFonts w:asciiTheme="minorEastAsia" w:hAnsiTheme="minorEastAsia" w:cs="Times New Roman" w:hint="eastAsia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南京明宏机械</w:t>
            </w:r>
          </w:p>
          <w:p w:rsidR="002451FA" w:rsidRPr="00A55190" w:rsidRDefault="00E32672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设备有限公司</w:t>
            </w:r>
          </w:p>
        </w:tc>
        <w:tc>
          <w:tcPr>
            <w:tcW w:w="3005" w:type="dxa"/>
            <w:vAlign w:val="center"/>
          </w:tcPr>
          <w:p w:rsidR="00955643" w:rsidRPr="00A55190" w:rsidRDefault="009556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宿迁</w:t>
            </w:r>
            <w:proofErr w:type="gramStart"/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市恒洲钢结构</w:t>
            </w:r>
            <w:proofErr w:type="gramEnd"/>
          </w:p>
          <w:p w:rsidR="002451FA" w:rsidRPr="00A55190" w:rsidRDefault="009556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有限公司</w:t>
            </w:r>
          </w:p>
        </w:tc>
        <w:tc>
          <w:tcPr>
            <w:tcW w:w="2508" w:type="dxa"/>
          </w:tcPr>
          <w:p w:rsidR="002451FA" w:rsidRPr="00A55190" w:rsidRDefault="009556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南京禾诚石化装备工程有限公司</w:t>
            </w:r>
          </w:p>
        </w:tc>
      </w:tr>
      <w:tr w:rsidR="002451FA" w:rsidRPr="00A55190" w:rsidTr="00955643">
        <w:trPr>
          <w:trHeight w:val="570"/>
        </w:trPr>
        <w:tc>
          <w:tcPr>
            <w:tcW w:w="2831" w:type="dxa"/>
            <w:vAlign w:val="center"/>
          </w:tcPr>
          <w:p w:rsidR="002451FA" w:rsidRPr="00A55190" w:rsidRDefault="002451FA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/>
                <w:sz w:val="28"/>
                <w:szCs w:val="28"/>
              </w:rPr>
              <w:t>投标报价（万元）</w:t>
            </w:r>
          </w:p>
        </w:tc>
        <w:tc>
          <w:tcPr>
            <w:tcW w:w="2374" w:type="dxa"/>
            <w:vAlign w:val="center"/>
          </w:tcPr>
          <w:p w:rsidR="002451FA" w:rsidRPr="00A55190" w:rsidRDefault="00955643" w:rsidP="002C30B5">
            <w:pPr>
              <w:widowControl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详见附件</w:t>
            </w:r>
          </w:p>
        </w:tc>
        <w:tc>
          <w:tcPr>
            <w:tcW w:w="3005" w:type="dxa"/>
            <w:vAlign w:val="center"/>
          </w:tcPr>
          <w:p w:rsidR="002451FA" w:rsidRPr="00A55190" w:rsidRDefault="009556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详见附件</w:t>
            </w:r>
          </w:p>
        </w:tc>
        <w:tc>
          <w:tcPr>
            <w:tcW w:w="2508" w:type="dxa"/>
          </w:tcPr>
          <w:p w:rsidR="002451FA" w:rsidRPr="00A55190" w:rsidRDefault="009556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A55190">
              <w:rPr>
                <w:rFonts w:asciiTheme="minorEastAsia" w:hAnsiTheme="minorEastAsia" w:cs="Times New Roman" w:hint="eastAsia"/>
                <w:sz w:val="28"/>
                <w:szCs w:val="28"/>
              </w:rPr>
              <w:t>详见附件</w:t>
            </w:r>
          </w:p>
        </w:tc>
      </w:tr>
    </w:tbl>
    <w:p w:rsidR="003C1C91" w:rsidRPr="00CE1CCD" w:rsidRDefault="00955643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955643">
        <w:rPr>
          <w:rFonts w:asciiTheme="minorEastAsia" w:hAnsiTheme="minorEastAsia" w:cs="Times New Roman" w:hint="eastAsia"/>
          <w:sz w:val="28"/>
          <w:szCs w:val="28"/>
        </w:rPr>
        <w:t>2023年度化机</w:t>
      </w:r>
      <w:proofErr w:type="gramStart"/>
      <w:r w:rsidRPr="00955643">
        <w:rPr>
          <w:rFonts w:asciiTheme="minorEastAsia" w:hAnsiTheme="minorEastAsia" w:cs="Times New Roman" w:hint="eastAsia"/>
          <w:sz w:val="28"/>
          <w:szCs w:val="28"/>
        </w:rPr>
        <w:t>公司裙座和</w:t>
      </w:r>
      <w:proofErr w:type="gramEnd"/>
      <w:r w:rsidRPr="00955643">
        <w:rPr>
          <w:rFonts w:asciiTheme="minorEastAsia" w:hAnsiTheme="minorEastAsia" w:cs="Times New Roman" w:hint="eastAsia"/>
          <w:sz w:val="28"/>
          <w:szCs w:val="28"/>
        </w:rPr>
        <w:t>鞍座制造框架协议</w:t>
      </w:r>
      <w:r w:rsidR="000D4D8A"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2451FA" w:rsidRDefault="002451F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</w:t>
      </w:r>
      <w:r w:rsidR="00CD4F5F">
        <w:rPr>
          <w:rFonts w:asciiTheme="minorEastAsia" w:hAnsiTheme="minorEastAsia" w:cs="Times New Roman" w:hint="eastAsia"/>
          <w:kern w:val="0"/>
          <w:sz w:val="28"/>
          <w:szCs w:val="28"/>
        </w:rPr>
        <w:t>2023年1月19日16时起至 2023年1月21日16时</w:t>
      </w:r>
      <w:r w:rsidRPr="003A73F7">
        <w:rPr>
          <w:rFonts w:asciiTheme="minorEastAsia" w:hAnsiTheme="minorEastAsia" w:cs="Times New Roman"/>
          <w:sz w:val="28"/>
          <w:szCs w:val="28"/>
        </w:rPr>
        <w:t>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p w:rsidR="00B05F30" w:rsidRDefault="00B05F30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B05F30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lastRenderedPageBreak/>
        <w:t>附件</w:t>
      </w:r>
      <w:r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：</w:t>
      </w:r>
    </w:p>
    <w:p w:rsidR="00B05F30" w:rsidRDefault="00B05F30" w:rsidP="00B05F30">
      <w:pPr>
        <w:spacing w:line="540" w:lineRule="exact"/>
        <w:ind w:firstLineChars="200" w:firstLine="560"/>
        <w:jc w:val="center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  <w:r w:rsidRPr="00B05F30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2023年度化机</w:t>
      </w:r>
      <w:proofErr w:type="gramStart"/>
      <w:r w:rsidRPr="00B05F30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公司裙座和</w:t>
      </w:r>
      <w:proofErr w:type="gramEnd"/>
      <w:r w:rsidRPr="00B05F30"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鞍座制作框架协议报价一览表</w:t>
      </w:r>
      <w:r>
        <w:rPr>
          <w:rStyle w:val="a7"/>
          <w:rFonts w:asciiTheme="minorEastAsia" w:hAnsiTheme="minorEastAsia" w:cs="Times New Roman" w:hint="eastAsia"/>
          <w:color w:val="auto"/>
          <w:sz w:val="28"/>
          <w:szCs w:val="28"/>
          <w:u w:val="none"/>
        </w:rPr>
        <w:t>（元/吨，含税）</w:t>
      </w:r>
    </w:p>
    <w:tbl>
      <w:tblPr>
        <w:tblpPr w:leftFromText="180" w:rightFromText="180" w:vertAnchor="page" w:horzAnchor="margin" w:tblpXSpec="center" w:tblpY="2439"/>
        <w:tblW w:w="14159" w:type="dxa"/>
        <w:tblLook w:val="04A0"/>
      </w:tblPr>
      <w:tblGrid>
        <w:gridCol w:w="894"/>
        <w:gridCol w:w="1394"/>
        <w:gridCol w:w="2162"/>
        <w:gridCol w:w="3199"/>
        <w:gridCol w:w="2983"/>
        <w:gridCol w:w="3527"/>
      </w:tblGrid>
      <w:tr w:rsidR="00EF06FD" w:rsidRPr="00B05F30" w:rsidTr="00A83801">
        <w:trPr>
          <w:trHeight w:val="89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名 称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施工场地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南京明宏机械设备有限公司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</w:t>
            </w:r>
            <w:proofErr w:type="gramStart"/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市恒洲钢结构</w:t>
            </w:r>
            <w:proofErr w:type="gramEnd"/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南京禾诚石化装备工程有限公司</w:t>
            </w:r>
          </w:p>
        </w:tc>
      </w:tr>
      <w:tr w:rsidR="00EF06FD" w:rsidRPr="00B05F30" w:rsidTr="00A83801">
        <w:trPr>
          <w:trHeight w:val="94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聚酯裙座</w:t>
            </w:r>
            <w:proofErr w:type="gramEnd"/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化机公司厂内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F06FD" w:rsidRPr="00B05F30" w:rsidTr="00A83801">
        <w:trPr>
          <w:trHeight w:val="995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D" w:rsidRPr="00B05F30" w:rsidRDefault="00EF06FD" w:rsidP="00EF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D" w:rsidRPr="00B05F30" w:rsidRDefault="00EF06FD" w:rsidP="00EF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化机公司厂外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3600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5480（直径4600mm以上）</w:t>
            </w: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5080（直径4600mm以下）</w:t>
            </w:r>
          </w:p>
        </w:tc>
      </w:tr>
      <w:tr w:rsidR="00EF06FD" w:rsidRPr="00B05F30" w:rsidTr="00A83801">
        <w:trPr>
          <w:trHeight w:val="980"/>
        </w:trPr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鞍座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化机公司厂内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2550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EF06FD" w:rsidRPr="00B05F30" w:rsidTr="00A83801">
        <w:trPr>
          <w:trHeight w:val="838"/>
        </w:trPr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FD" w:rsidRPr="00B05F30" w:rsidRDefault="00EF06FD" w:rsidP="00EF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06FD" w:rsidRPr="00B05F30" w:rsidRDefault="00EF06FD" w:rsidP="00EF06F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化机公司厂外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3550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6FD" w:rsidRPr="00B05F30" w:rsidRDefault="00EF06FD" w:rsidP="00EF06F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5F3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4820</w:t>
            </w:r>
          </w:p>
        </w:tc>
      </w:tr>
    </w:tbl>
    <w:p w:rsidR="00EF06FD" w:rsidRDefault="00EF06FD" w:rsidP="00215E7C">
      <w:pPr>
        <w:spacing w:line="540" w:lineRule="exact"/>
        <w:jc w:val="right"/>
        <w:rPr>
          <w:rFonts w:asciiTheme="minorEastAsia" w:hAnsiTheme="minorEastAsia" w:cs="Times New Roman" w:hint="eastAsia"/>
          <w:sz w:val="28"/>
          <w:szCs w:val="28"/>
        </w:rPr>
      </w:pPr>
    </w:p>
    <w:p w:rsidR="00215E7C" w:rsidRPr="00EF06FD" w:rsidRDefault="00215E7C" w:rsidP="00EF06FD">
      <w:pPr>
        <w:spacing w:line="540" w:lineRule="exact"/>
        <w:ind w:right="420"/>
        <w:jc w:val="right"/>
        <w:rPr>
          <w:rFonts w:asciiTheme="minorEastAsia" w:hAnsiTheme="minorEastAsia" w:cs="Times New Roman"/>
          <w:szCs w:val="21"/>
        </w:rPr>
      </w:pPr>
      <w:r w:rsidRPr="00EF06FD">
        <w:rPr>
          <w:rFonts w:asciiTheme="minorEastAsia" w:hAnsiTheme="minorEastAsia" w:cs="Times New Roman"/>
          <w:szCs w:val="21"/>
        </w:rPr>
        <w:t>采购人：中石化南京化工机械有限公司</w:t>
      </w:r>
    </w:p>
    <w:p w:rsidR="00215E7C" w:rsidRPr="00EF06FD" w:rsidRDefault="00EF06FD" w:rsidP="00EF06FD">
      <w:pPr>
        <w:spacing w:line="540" w:lineRule="exact"/>
        <w:ind w:right="1120"/>
        <w:rPr>
          <w:rFonts w:asciiTheme="minorEastAsia" w:hAnsiTheme="minorEastAsia" w:cs="Times New Roman"/>
          <w:szCs w:val="21"/>
        </w:rPr>
      </w:pPr>
      <w:r w:rsidRPr="00EF06FD">
        <w:rPr>
          <w:rFonts w:asciiTheme="minorEastAsia" w:hAnsiTheme="minorEastAsia" w:cs="Times New Roman" w:hint="eastAsia"/>
          <w:szCs w:val="21"/>
        </w:rPr>
        <w:t xml:space="preserve">                                                 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</w:t>
      </w:r>
      <w:r w:rsidR="00215E7C" w:rsidRPr="00EF06FD">
        <w:rPr>
          <w:rFonts w:asciiTheme="minorEastAsia" w:hAnsiTheme="minorEastAsia" w:cs="Times New Roman" w:hint="eastAsia"/>
          <w:szCs w:val="21"/>
        </w:rPr>
        <w:t>经办</w:t>
      </w:r>
      <w:r w:rsidR="00215E7C" w:rsidRPr="00EF06FD">
        <w:rPr>
          <w:rFonts w:asciiTheme="minorEastAsia" w:hAnsiTheme="minorEastAsia" w:cs="Times New Roman"/>
          <w:szCs w:val="21"/>
        </w:rPr>
        <w:t>人：</w:t>
      </w:r>
      <w:r w:rsidR="00215E7C" w:rsidRPr="00EF06FD">
        <w:rPr>
          <w:rFonts w:asciiTheme="minorEastAsia" w:hAnsiTheme="minorEastAsia" w:cs="Times New Roman" w:hint="eastAsia"/>
          <w:szCs w:val="21"/>
        </w:rPr>
        <w:t>杨帆</w:t>
      </w:r>
    </w:p>
    <w:p w:rsidR="00215E7C" w:rsidRPr="00EF06FD" w:rsidRDefault="00EF06FD" w:rsidP="00EF06FD">
      <w:pPr>
        <w:spacing w:line="540" w:lineRule="exact"/>
        <w:ind w:right="1120"/>
        <w:rPr>
          <w:rFonts w:asciiTheme="minorEastAsia" w:hAnsiTheme="minorEastAsia" w:cs="Times New Roman"/>
          <w:szCs w:val="21"/>
        </w:rPr>
      </w:pPr>
      <w:r w:rsidRPr="00EF06FD">
        <w:rPr>
          <w:rFonts w:asciiTheme="minorEastAsia" w:hAnsiTheme="minorEastAsia" w:cs="Times New Roman" w:hint="eastAsia"/>
          <w:szCs w:val="21"/>
        </w:rPr>
        <w:t xml:space="preserve">                                                         </w:t>
      </w:r>
      <w:r>
        <w:rPr>
          <w:rFonts w:asciiTheme="minorEastAsia" w:hAnsiTheme="minorEastAsia" w:cs="Times New Roman" w:hint="eastAsia"/>
          <w:szCs w:val="21"/>
        </w:rPr>
        <w:t xml:space="preserve">                          </w:t>
      </w:r>
      <w:r w:rsidR="00215E7C" w:rsidRPr="00EF06FD">
        <w:rPr>
          <w:rFonts w:asciiTheme="minorEastAsia" w:hAnsiTheme="minorEastAsia" w:cs="Times New Roman"/>
          <w:szCs w:val="21"/>
        </w:rPr>
        <w:t>2023年1月19日</w:t>
      </w:r>
    </w:p>
    <w:p w:rsidR="00B05F30" w:rsidRPr="00B05F30" w:rsidRDefault="00B05F30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color w:val="auto"/>
          <w:sz w:val="28"/>
          <w:szCs w:val="28"/>
          <w:u w:val="none"/>
        </w:rPr>
      </w:pPr>
    </w:p>
    <w:sectPr w:rsidR="00B05F30" w:rsidRPr="00B05F30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0F" w:rsidRDefault="00EF040F" w:rsidP="00517DC3">
      <w:r>
        <w:separator/>
      </w:r>
    </w:p>
  </w:endnote>
  <w:endnote w:type="continuationSeparator" w:id="0">
    <w:p w:rsidR="00EF040F" w:rsidRDefault="00EF040F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3C142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3C142C" w:rsidRPr="00FC609C">
      <w:rPr>
        <w:rFonts w:ascii="宋体" w:eastAsia="宋体" w:hAnsi="宋体"/>
        <w:b/>
        <w:sz w:val="28"/>
        <w:szCs w:val="24"/>
      </w:rPr>
      <w:fldChar w:fldCharType="separate"/>
    </w:r>
    <w:r w:rsidR="00A8380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3C142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3C142C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3C142C" w:rsidRPr="00FC609C">
      <w:rPr>
        <w:rFonts w:ascii="宋体" w:eastAsia="宋体" w:hAnsi="宋体"/>
        <w:b/>
        <w:sz w:val="28"/>
        <w:szCs w:val="24"/>
      </w:rPr>
      <w:fldChar w:fldCharType="separate"/>
    </w:r>
    <w:r w:rsidR="00EF06FD">
      <w:rPr>
        <w:rStyle w:val="a6"/>
        <w:rFonts w:ascii="宋体" w:eastAsia="宋体" w:hAnsi="宋体"/>
        <w:b/>
        <w:noProof/>
        <w:sz w:val="28"/>
        <w:szCs w:val="24"/>
      </w:rPr>
      <w:t>1</w:t>
    </w:r>
    <w:r w:rsidR="003C142C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0F" w:rsidRDefault="00EF040F" w:rsidP="00517DC3">
      <w:r>
        <w:separator/>
      </w:r>
    </w:p>
  </w:footnote>
  <w:footnote w:type="continuationSeparator" w:id="0">
    <w:p w:rsidR="00EF040F" w:rsidRDefault="00EF040F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50AAC"/>
    <w:rsid w:val="000808A4"/>
    <w:rsid w:val="00086F9F"/>
    <w:rsid w:val="000A2C4E"/>
    <w:rsid w:val="000D4D8A"/>
    <w:rsid w:val="0012488F"/>
    <w:rsid w:val="001B49E4"/>
    <w:rsid w:val="001C2CE3"/>
    <w:rsid w:val="001E7627"/>
    <w:rsid w:val="00215E7C"/>
    <w:rsid w:val="002177B5"/>
    <w:rsid w:val="00233631"/>
    <w:rsid w:val="00241CC0"/>
    <w:rsid w:val="002451FA"/>
    <w:rsid w:val="00273C3C"/>
    <w:rsid w:val="00274453"/>
    <w:rsid w:val="002A4FFE"/>
    <w:rsid w:val="002C30B5"/>
    <w:rsid w:val="002E0C6C"/>
    <w:rsid w:val="002F2E54"/>
    <w:rsid w:val="003166B3"/>
    <w:rsid w:val="00335A48"/>
    <w:rsid w:val="003764C9"/>
    <w:rsid w:val="00381BEB"/>
    <w:rsid w:val="00386D19"/>
    <w:rsid w:val="003A73F7"/>
    <w:rsid w:val="003C142C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22CB"/>
    <w:rsid w:val="00553F1A"/>
    <w:rsid w:val="0057188C"/>
    <w:rsid w:val="005828D7"/>
    <w:rsid w:val="005843E2"/>
    <w:rsid w:val="00595990"/>
    <w:rsid w:val="005B6E86"/>
    <w:rsid w:val="005F79EA"/>
    <w:rsid w:val="006122F5"/>
    <w:rsid w:val="00622825"/>
    <w:rsid w:val="00634FC4"/>
    <w:rsid w:val="006453C9"/>
    <w:rsid w:val="0065602D"/>
    <w:rsid w:val="006B107A"/>
    <w:rsid w:val="006B595E"/>
    <w:rsid w:val="006C1A09"/>
    <w:rsid w:val="00702224"/>
    <w:rsid w:val="00704FBF"/>
    <w:rsid w:val="00733037"/>
    <w:rsid w:val="007844BA"/>
    <w:rsid w:val="007F0807"/>
    <w:rsid w:val="007F4E05"/>
    <w:rsid w:val="008065EB"/>
    <w:rsid w:val="0082232E"/>
    <w:rsid w:val="0084371C"/>
    <w:rsid w:val="00860C7F"/>
    <w:rsid w:val="008869C3"/>
    <w:rsid w:val="008B499C"/>
    <w:rsid w:val="008D2AF4"/>
    <w:rsid w:val="00901C29"/>
    <w:rsid w:val="00915E16"/>
    <w:rsid w:val="00955643"/>
    <w:rsid w:val="00957268"/>
    <w:rsid w:val="00985224"/>
    <w:rsid w:val="009A1FB0"/>
    <w:rsid w:val="009A3A90"/>
    <w:rsid w:val="009B28FA"/>
    <w:rsid w:val="009D16D3"/>
    <w:rsid w:val="00A050DC"/>
    <w:rsid w:val="00A20721"/>
    <w:rsid w:val="00A32C0F"/>
    <w:rsid w:val="00A55190"/>
    <w:rsid w:val="00A56BE1"/>
    <w:rsid w:val="00A63B37"/>
    <w:rsid w:val="00A65EC6"/>
    <w:rsid w:val="00A82EE6"/>
    <w:rsid w:val="00A83801"/>
    <w:rsid w:val="00B05F30"/>
    <w:rsid w:val="00B37173"/>
    <w:rsid w:val="00B75C11"/>
    <w:rsid w:val="00B81092"/>
    <w:rsid w:val="00BA3B2D"/>
    <w:rsid w:val="00BC6A76"/>
    <w:rsid w:val="00BE0899"/>
    <w:rsid w:val="00C04AF5"/>
    <w:rsid w:val="00C71338"/>
    <w:rsid w:val="00C848F7"/>
    <w:rsid w:val="00C93632"/>
    <w:rsid w:val="00CB4A8D"/>
    <w:rsid w:val="00CC0712"/>
    <w:rsid w:val="00CD4F5F"/>
    <w:rsid w:val="00CE1CCD"/>
    <w:rsid w:val="00CF1ECA"/>
    <w:rsid w:val="00D21F03"/>
    <w:rsid w:val="00D40838"/>
    <w:rsid w:val="00DB490F"/>
    <w:rsid w:val="00DE0D9A"/>
    <w:rsid w:val="00DE30AE"/>
    <w:rsid w:val="00E32672"/>
    <w:rsid w:val="00E50500"/>
    <w:rsid w:val="00E5687E"/>
    <w:rsid w:val="00EF040F"/>
    <w:rsid w:val="00EF06FD"/>
    <w:rsid w:val="00F3364D"/>
    <w:rsid w:val="00F4019B"/>
    <w:rsid w:val="00F96E77"/>
    <w:rsid w:val="00FB58A4"/>
    <w:rsid w:val="00FC0716"/>
    <w:rsid w:val="00FE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8F0876-4937-465A-97D7-CA29F444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132</Words>
  <Characters>758</Characters>
  <Application>Microsoft Office Word</Application>
  <DocSecurity>0</DocSecurity>
  <Lines>6</Lines>
  <Paragraphs>1</Paragraphs>
  <ScaleCrop>false</ScaleCrop>
  <Company>Sinopec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41</cp:revision>
  <dcterms:created xsi:type="dcterms:W3CDTF">2022-09-13T03:09:00Z</dcterms:created>
  <dcterms:modified xsi:type="dcterms:W3CDTF">2023-01-19T06:05:00Z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