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77073E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 w:hint="eastAsia"/>
          <w:b/>
          <w:bCs/>
          <w:sz w:val="32"/>
          <w:szCs w:val="32"/>
        </w:rPr>
        <w:t>化机公司</w:t>
      </w:r>
      <w:r w:rsidR="00752ACA" w:rsidRPr="00752ACA">
        <w:rPr>
          <w:rFonts w:asciiTheme="minorEastAsia" w:hAnsiTheme="minorEastAsia" w:hint="eastAsia"/>
          <w:b/>
          <w:bCs/>
          <w:sz w:val="32"/>
          <w:szCs w:val="32"/>
        </w:rPr>
        <w:t>废弃物处置（焚烧类）</w:t>
      </w:r>
      <w:r w:rsidR="00B70BE0" w:rsidRPr="002B62A9">
        <w:rPr>
          <w:rFonts w:asciiTheme="minorEastAsia" w:hAnsiTheme="minorEastAsia" w:hint="eastAsia"/>
          <w:b/>
          <w:bCs/>
          <w:sz w:val="32"/>
          <w:szCs w:val="32"/>
        </w:rPr>
        <w:t>项目</w:t>
      </w:r>
    </w:p>
    <w:p w:rsidR="006B107A" w:rsidRDefault="000D4D8A" w:rsidP="006C1A09">
      <w:pPr>
        <w:spacing w:line="540" w:lineRule="exact"/>
        <w:jc w:val="center"/>
        <w:rPr>
          <w:rFonts w:asciiTheme="minorEastAsia" w:hAnsiTheme="minorEastAsia" w:hint="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8601ED" w:rsidRPr="008601ED" w:rsidRDefault="008601ED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68C8">
        <w:rPr>
          <w:rFonts w:asciiTheme="minorEastAsia" w:hAnsiTheme="minorEastAsia" w:hint="eastAsia"/>
          <w:sz w:val="24"/>
          <w:szCs w:val="24"/>
        </w:rPr>
        <w:t>202</w:t>
      </w:r>
      <w:r w:rsidR="001468C8" w:rsidRPr="001468C8">
        <w:rPr>
          <w:rFonts w:asciiTheme="minorEastAsia" w:hAnsiTheme="minorEastAsia"/>
          <w:sz w:val="24"/>
          <w:szCs w:val="24"/>
        </w:rPr>
        <w:t>2</w:t>
      </w:r>
      <w:r w:rsidRPr="001468C8">
        <w:rPr>
          <w:rFonts w:asciiTheme="minorEastAsia" w:hAnsiTheme="minorEastAsia" w:hint="eastAsia"/>
          <w:sz w:val="24"/>
          <w:szCs w:val="24"/>
        </w:rPr>
        <w:t>年</w:t>
      </w:r>
      <w:r w:rsidR="00B70BE0">
        <w:rPr>
          <w:rFonts w:asciiTheme="minorEastAsia" w:hAnsiTheme="minor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1</w:t>
      </w:r>
      <w:r w:rsidRPr="001468C8">
        <w:rPr>
          <w:rFonts w:asciiTheme="minorEastAsia" w:hAnsiTheme="minorEastAsia" w:hint="eastAsia"/>
          <w:sz w:val="24"/>
          <w:szCs w:val="24"/>
        </w:rPr>
        <w:t>月</w:t>
      </w:r>
      <w:r w:rsidR="00B70BE0">
        <w:rPr>
          <w:rFonts w:asciiTheme="minorEastAsia" w:hAnsiTheme="minorEastAsia" w:hint="eastAsia"/>
          <w:sz w:val="24"/>
          <w:szCs w:val="24"/>
        </w:rPr>
        <w:t>1</w:t>
      </w:r>
      <w:r w:rsidR="00B70BE0">
        <w:rPr>
          <w:rFonts w:asciiTheme="minorEastAsia" w:hAnsiTheme="minorEastAsia"/>
          <w:sz w:val="24"/>
          <w:szCs w:val="24"/>
        </w:rPr>
        <w:t>0</w:t>
      </w:r>
      <w:r w:rsidRPr="001468C8">
        <w:rPr>
          <w:rFonts w:asciiTheme="minorEastAsia" w:hAnsiTheme="minorEastAsia" w:hint="eastAsia"/>
          <w:sz w:val="24"/>
          <w:szCs w:val="24"/>
        </w:rPr>
        <w:t>日</w:t>
      </w:r>
      <w:r w:rsidR="001468C8" w:rsidRPr="001468C8">
        <w:rPr>
          <w:rFonts w:asciiTheme="minorEastAsia" w:hAnsiTheme="minorEastAsia" w:hint="eastAsia"/>
          <w:sz w:val="24"/>
          <w:szCs w:val="24"/>
        </w:rPr>
        <w:t>公开招标的</w:t>
      </w:r>
      <w:r w:rsidR="00752ACA" w:rsidRPr="00752ACA">
        <w:rPr>
          <w:rFonts w:asciiTheme="minorEastAsia" w:hAnsiTheme="minorEastAsia" w:hint="eastAsia"/>
          <w:sz w:val="24"/>
          <w:szCs w:val="24"/>
        </w:rPr>
        <w:t>化机公司废弃物处置（焚烧类）项目</w:t>
      </w:r>
      <w:r w:rsidRPr="002B62A9">
        <w:rPr>
          <w:rFonts w:asciiTheme="minorEastAsia" w:hAnsiTheme="minorEastAsia" w:hint="eastAsia"/>
          <w:sz w:val="24"/>
          <w:szCs w:val="24"/>
        </w:rPr>
        <w:t>经依法组建的评委小组的评审，成交候选人均符合采购文件要求的资格能力条件，结果公示如下：</w:t>
      </w:r>
    </w:p>
    <w:tbl>
      <w:tblPr>
        <w:tblStyle w:val="a3"/>
        <w:tblW w:w="8910" w:type="dxa"/>
        <w:jc w:val="center"/>
        <w:tblLook w:val="04A0"/>
      </w:tblPr>
      <w:tblGrid>
        <w:gridCol w:w="1555"/>
        <w:gridCol w:w="1838"/>
        <w:gridCol w:w="1827"/>
        <w:gridCol w:w="1888"/>
        <w:gridCol w:w="1802"/>
      </w:tblGrid>
      <w:tr w:rsidR="00B70BE0" w:rsidRPr="002B62A9" w:rsidTr="00B70BE0">
        <w:trPr>
          <w:trHeight w:val="713"/>
          <w:jc w:val="center"/>
        </w:trPr>
        <w:tc>
          <w:tcPr>
            <w:tcW w:w="1555" w:type="dxa"/>
          </w:tcPr>
          <w:p w:rsidR="00B70BE0" w:rsidRPr="002B62A9" w:rsidRDefault="00B70BE0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1838" w:type="dxa"/>
          </w:tcPr>
          <w:p w:rsidR="00B70BE0" w:rsidRPr="00B70BE0" w:rsidRDefault="00B70BE0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BE0">
              <w:rPr>
                <w:rFonts w:asciiTheme="minorEastAsia" w:hAnsiTheme="minorEastAsia" w:hint="eastAsia"/>
                <w:b/>
                <w:szCs w:val="21"/>
              </w:rPr>
              <w:t>第一成交候选人</w:t>
            </w:r>
          </w:p>
        </w:tc>
        <w:tc>
          <w:tcPr>
            <w:tcW w:w="1827" w:type="dxa"/>
          </w:tcPr>
          <w:p w:rsidR="00B70BE0" w:rsidRPr="00B70BE0" w:rsidRDefault="00B70BE0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BE0">
              <w:rPr>
                <w:rFonts w:asciiTheme="minorEastAsia" w:hAnsiTheme="minorEastAsia" w:hint="eastAsia"/>
                <w:b/>
                <w:szCs w:val="21"/>
              </w:rPr>
              <w:t>第二成交候选人</w:t>
            </w:r>
          </w:p>
        </w:tc>
        <w:tc>
          <w:tcPr>
            <w:tcW w:w="1888" w:type="dxa"/>
          </w:tcPr>
          <w:p w:rsidR="00B70BE0" w:rsidRPr="00B70BE0" w:rsidRDefault="00B70BE0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BE0">
              <w:rPr>
                <w:rFonts w:asciiTheme="minorEastAsia" w:hAnsiTheme="minorEastAsia" w:hint="eastAsia"/>
                <w:b/>
                <w:szCs w:val="21"/>
              </w:rPr>
              <w:t>第三成交候选人</w:t>
            </w:r>
          </w:p>
        </w:tc>
        <w:tc>
          <w:tcPr>
            <w:tcW w:w="1802" w:type="dxa"/>
          </w:tcPr>
          <w:p w:rsidR="00B70BE0" w:rsidRPr="00B70BE0" w:rsidRDefault="00B70BE0" w:rsidP="00B70BE0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第四成交候选人</w:t>
            </w:r>
          </w:p>
        </w:tc>
      </w:tr>
      <w:tr w:rsidR="00752ACA" w:rsidRPr="002B62A9" w:rsidTr="00752ACA">
        <w:trPr>
          <w:trHeight w:val="679"/>
          <w:jc w:val="center"/>
        </w:trPr>
        <w:tc>
          <w:tcPr>
            <w:tcW w:w="1555" w:type="dxa"/>
            <w:vAlign w:val="center"/>
          </w:tcPr>
          <w:p w:rsidR="00752ACA" w:rsidRPr="002B62A9" w:rsidRDefault="00752ACA" w:rsidP="00752ACA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1838" w:type="dxa"/>
            <w:vAlign w:val="center"/>
          </w:tcPr>
          <w:p w:rsidR="00752ACA" w:rsidRPr="002B62A9" w:rsidRDefault="00752ACA" w:rsidP="008601ED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ACA">
              <w:rPr>
                <w:rFonts w:asciiTheme="minorEastAsia" w:hAnsiTheme="minorEastAsia" w:hint="eastAsia"/>
                <w:sz w:val="24"/>
                <w:szCs w:val="24"/>
              </w:rPr>
              <w:t>中环信（扬州）环境服务有限公司</w:t>
            </w:r>
          </w:p>
        </w:tc>
        <w:tc>
          <w:tcPr>
            <w:tcW w:w="1827" w:type="dxa"/>
            <w:vAlign w:val="center"/>
          </w:tcPr>
          <w:p w:rsidR="00752ACA" w:rsidRPr="002B62A9" w:rsidRDefault="00752ACA" w:rsidP="008601ED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ACA">
              <w:rPr>
                <w:rFonts w:asciiTheme="minorEastAsia" w:hAnsiTheme="minorEastAsia" w:hint="eastAsia"/>
                <w:sz w:val="24"/>
                <w:szCs w:val="24"/>
              </w:rPr>
              <w:t>扬州</w:t>
            </w:r>
            <w:proofErr w:type="gramStart"/>
            <w:r w:rsidRPr="00752ACA">
              <w:rPr>
                <w:rFonts w:asciiTheme="minorEastAsia" w:hAnsiTheme="minorEastAsia" w:hint="eastAsia"/>
                <w:sz w:val="24"/>
                <w:szCs w:val="24"/>
              </w:rPr>
              <w:t>首拓环境</w:t>
            </w:r>
            <w:proofErr w:type="gramEnd"/>
            <w:r w:rsidRPr="00752ACA">
              <w:rPr>
                <w:rFonts w:ascii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1888" w:type="dxa"/>
            <w:vAlign w:val="center"/>
          </w:tcPr>
          <w:p w:rsidR="00752ACA" w:rsidRPr="002B62A9" w:rsidRDefault="00752ACA" w:rsidP="008601ED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="宋体" w:hAnsi="宋体" w:cs="宋体"/>
                <w:bCs/>
                <w:kern w:val="0"/>
                <w:szCs w:val="21"/>
              </w:rPr>
              <w:t>淮</w:t>
            </w:r>
            <w:proofErr w:type="gramEnd"/>
            <w:r>
              <w:rPr>
                <w:rFonts w:ascii="宋体" w:hAnsi="宋体" w:cs="宋体"/>
                <w:bCs/>
                <w:kern w:val="0"/>
                <w:szCs w:val="21"/>
              </w:rPr>
              <w:t>安华科环保科技有限公司</w:t>
            </w:r>
          </w:p>
        </w:tc>
        <w:tc>
          <w:tcPr>
            <w:tcW w:w="1802" w:type="dxa"/>
            <w:vAlign w:val="center"/>
          </w:tcPr>
          <w:p w:rsidR="00752ACA" w:rsidRDefault="00752ACA" w:rsidP="008601ED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江苏弘成环保科技有限公司</w:t>
            </w:r>
          </w:p>
        </w:tc>
      </w:tr>
      <w:tr w:rsidR="00752ACA" w:rsidRPr="002B62A9" w:rsidTr="00752ACA">
        <w:trPr>
          <w:trHeight w:val="713"/>
          <w:jc w:val="center"/>
        </w:trPr>
        <w:tc>
          <w:tcPr>
            <w:tcW w:w="1555" w:type="dxa"/>
            <w:vAlign w:val="center"/>
          </w:tcPr>
          <w:p w:rsidR="00752ACA" w:rsidRPr="002B62A9" w:rsidRDefault="00752ACA" w:rsidP="00752ACA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投标报价（元/吨</w:t>
            </w: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38" w:type="dxa"/>
            <w:vAlign w:val="center"/>
          </w:tcPr>
          <w:p w:rsidR="00752ACA" w:rsidRPr="002B62A9" w:rsidRDefault="00752ACA" w:rsidP="008601ED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50000</w:t>
            </w:r>
          </w:p>
        </w:tc>
        <w:tc>
          <w:tcPr>
            <w:tcW w:w="1827" w:type="dxa"/>
            <w:vAlign w:val="center"/>
          </w:tcPr>
          <w:p w:rsidR="00752ACA" w:rsidRPr="002B62A9" w:rsidRDefault="00752ACA" w:rsidP="008601ED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95000</w:t>
            </w:r>
          </w:p>
        </w:tc>
        <w:tc>
          <w:tcPr>
            <w:tcW w:w="1888" w:type="dxa"/>
            <w:vAlign w:val="center"/>
          </w:tcPr>
          <w:p w:rsidR="00752ACA" w:rsidRPr="002B62A9" w:rsidRDefault="00752ACA" w:rsidP="008601ED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/>
                <w:sz w:val="24"/>
                <w:szCs w:val="24"/>
              </w:rPr>
              <w:t>30000</w:t>
            </w:r>
          </w:p>
        </w:tc>
        <w:tc>
          <w:tcPr>
            <w:tcW w:w="1802" w:type="dxa"/>
            <w:vAlign w:val="center"/>
          </w:tcPr>
          <w:p w:rsidR="00752ACA" w:rsidRDefault="00752ACA" w:rsidP="008601ED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sz w:val="24"/>
                <w:szCs w:val="24"/>
              </w:rPr>
              <w:t>50000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公示日期：</w:t>
      </w:r>
      <w:r w:rsidRPr="001468C8">
        <w:rPr>
          <w:rFonts w:asciiTheme="minorEastAsia" w:hAnsiTheme="minorEastAsia" w:hint="eastAsia"/>
          <w:sz w:val="24"/>
          <w:szCs w:val="24"/>
        </w:rPr>
        <w:t>202</w:t>
      </w:r>
      <w:r w:rsidR="00407B32" w:rsidRPr="001468C8">
        <w:rPr>
          <w:rFonts w:asciiTheme="minorEastAsia" w:hAnsiTheme="minorEastAsia"/>
          <w:sz w:val="24"/>
          <w:szCs w:val="24"/>
        </w:rPr>
        <w:t>2</w:t>
      </w:r>
      <w:r w:rsidRPr="001468C8">
        <w:rPr>
          <w:rFonts w:asciiTheme="minorEastAsia" w:hAnsiTheme="minorEastAsia" w:hint="eastAsia"/>
          <w:sz w:val="24"/>
          <w:szCs w:val="24"/>
        </w:rPr>
        <w:t>年</w:t>
      </w:r>
      <w:r w:rsidR="00752ACA">
        <w:rPr>
          <w:rFonts w:asciiTheme="minorEastAsia" w:hAnsiTheme="minorEastAsia"/>
          <w:sz w:val="24"/>
          <w:szCs w:val="24"/>
        </w:rPr>
        <w:t>11</w:t>
      </w:r>
      <w:r w:rsidRPr="001468C8">
        <w:rPr>
          <w:rFonts w:asciiTheme="minorEastAsia" w:hAnsiTheme="minorEastAsia" w:hint="eastAsia"/>
          <w:sz w:val="24"/>
          <w:szCs w:val="24"/>
        </w:rPr>
        <w:t>月</w:t>
      </w:r>
      <w:r w:rsidR="00B70BE0">
        <w:rPr>
          <w:rFonts w:asciiTheme="minorEastAsia" w:hAnsiTheme="minorEastAsia" w:hint="eastAsia"/>
          <w:sz w:val="24"/>
          <w:szCs w:val="24"/>
        </w:rPr>
        <w:t>1</w:t>
      </w:r>
      <w:r w:rsidR="008601ED">
        <w:rPr>
          <w:rFonts w:asciiTheme="minorEastAsia" w:hAnsiTheme="minorEastAsia" w:hint="eastAsia"/>
          <w:sz w:val="24"/>
          <w:szCs w:val="24"/>
        </w:rPr>
        <w:t>4</w:t>
      </w:r>
      <w:r w:rsidRPr="001468C8">
        <w:rPr>
          <w:rFonts w:asciiTheme="minorEastAsia" w:hAnsiTheme="minorEastAsia" w:hint="eastAsia"/>
          <w:sz w:val="24"/>
          <w:szCs w:val="24"/>
        </w:rPr>
        <w:t>日</w:t>
      </w:r>
      <w:r w:rsidR="00407B32" w:rsidRPr="001468C8">
        <w:rPr>
          <w:rFonts w:asciiTheme="minorEastAsia" w:hAnsiTheme="minorEastAsia"/>
          <w:sz w:val="24"/>
          <w:szCs w:val="24"/>
        </w:rPr>
        <w:t>1</w:t>
      </w:r>
      <w:r w:rsidR="008601ED">
        <w:rPr>
          <w:rFonts w:asciiTheme="minorEastAsia" w:hAnsiTheme="minorEastAsia" w:hint="eastAsia"/>
          <w:sz w:val="24"/>
          <w:szCs w:val="24"/>
        </w:rPr>
        <w:t>7</w:t>
      </w:r>
      <w:r w:rsidRPr="001468C8">
        <w:rPr>
          <w:rFonts w:asciiTheme="minorEastAsia" w:hAnsiTheme="minorEastAsia" w:hint="eastAsia"/>
          <w:sz w:val="24"/>
          <w:szCs w:val="24"/>
        </w:rPr>
        <w:t>时起至</w:t>
      </w:r>
      <w:r w:rsidR="006B107A" w:rsidRPr="001468C8">
        <w:rPr>
          <w:rFonts w:asciiTheme="minorEastAsia" w:hAnsiTheme="minorEastAsia" w:hint="eastAsia"/>
          <w:sz w:val="24"/>
          <w:szCs w:val="24"/>
        </w:rPr>
        <w:t xml:space="preserve"> 202</w:t>
      </w:r>
      <w:r w:rsidR="00407B32" w:rsidRPr="001468C8">
        <w:rPr>
          <w:rFonts w:asciiTheme="minorEastAsia" w:hAnsiTheme="minorEastAsia"/>
          <w:sz w:val="24"/>
          <w:szCs w:val="24"/>
        </w:rPr>
        <w:t>2</w:t>
      </w:r>
      <w:r w:rsidRPr="001468C8">
        <w:rPr>
          <w:rFonts w:asciiTheme="minorEastAsia" w:hAnsiTheme="minorEastAsia" w:hint="eastAsia"/>
          <w:sz w:val="24"/>
          <w:szCs w:val="24"/>
        </w:rPr>
        <w:t>年</w:t>
      </w:r>
      <w:r w:rsidR="00B70BE0">
        <w:rPr>
          <w:rFonts w:asciiTheme="minorEastAsia" w:hAnsiTheme="minor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1</w:t>
      </w:r>
      <w:r w:rsidRPr="001468C8">
        <w:rPr>
          <w:rFonts w:asciiTheme="minorEastAsia" w:hAnsiTheme="minorEastAsia" w:hint="eastAsia"/>
          <w:sz w:val="24"/>
          <w:szCs w:val="24"/>
        </w:rPr>
        <w:t>月</w:t>
      </w:r>
      <w:r w:rsidR="00752ACA">
        <w:rPr>
          <w:rFonts w:asciiTheme="minorEastAsia" w:hAnsiTheme="minorEastAsia" w:hint="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6</w:t>
      </w:r>
      <w:r w:rsidRPr="001468C8">
        <w:rPr>
          <w:rFonts w:asciiTheme="minorEastAsia" w:hAnsiTheme="minorEastAsia" w:hint="eastAsia"/>
          <w:sz w:val="24"/>
          <w:szCs w:val="24"/>
        </w:rPr>
        <w:t>日</w:t>
      </w:r>
      <w:r w:rsidR="00407B32" w:rsidRPr="001468C8">
        <w:rPr>
          <w:rFonts w:asciiTheme="minorEastAsia" w:hAnsiTheme="minorEastAsia"/>
          <w:sz w:val="24"/>
          <w:szCs w:val="24"/>
        </w:rPr>
        <w:t>1</w:t>
      </w:r>
      <w:r w:rsidR="008601ED">
        <w:rPr>
          <w:rFonts w:asciiTheme="minorEastAsia" w:hAnsiTheme="minorEastAsia" w:hint="eastAsia"/>
          <w:sz w:val="24"/>
          <w:szCs w:val="24"/>
        </w:rPr>
        <w:t>7</w:t>
      </w:r>
      <w:r w:rsidRPr="001468C8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1468C8">
        <w:rPr>
          <w:rFonts w:asciiTheme="minorEastAsia" w:hAnsiTheme="minorEastAsia" w:hint="eastAsia"/>
          <w:sz w:val="24"/>
          <w:szCs w:val="24"/>
        </w:rPr>
        <w:t>葛颖颖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1468C8">
        <w:rPr>
          <w:rFonts w:asciiTheme="minorEastAsia" w:hAnsiTheme="minorEastAsia"/>
          <w:sz w:val="24"/>
          <w:szCs w:val="24"/>
        </w:rPr>
        <w:t>13814075201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1468C8">
        <w:rPr>
          <w:rFonts w:asciiTheme="minorEastAsia" w:hAnsiTheme="minorEastAsia" w:hint="eastAsia"/>
          <w:sz w:val="24"/>
          <w:szCs w:val="24"/>
        </w:rPr>
        <w:t>ge</w:t>
      </w:r>
      <w:r w:rsidR="001468C8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2B62A9">
      <w:pPr>
        <w:spacing w:line="540" w:lineRule="exact"/>
        <w:ind w:right="960" w:firstLineChars="2000" w:firstLine="480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1468C8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Pr="00702224" w:rsidRDefault="000D4D8A" w:rsidP="008601ED">
      <w:pPr>
        <w:spacing w:line="540" w:lineRule="exact"/>
        <w:ind w:right="480" w:firstLineChars="2000" w:firstLine="4800"/>
        <w:rPr>
          <w:rFonts w:ascii="仿宋_GB2312" w:eastAsia="仿宋_GB2312" w:hAnsi="仿宋"/>
          <w:sz w:val="32"/>
          <w:szCs w:val="32"/>
        </w:rPr>
      </w:pPr>
      <w:r w:rsidRPr="002B62A9">
        <w:rPr>
          <w:rFonts w:asciiTheme="minorEastAsia" w:hAnsiTheme="minorEastAsia" w:hint="eastAsia"/>
          <w:sz w:val="24"/>
          <w:szCs w:val="24"/>
        </w:rPr>
        <w:t>202</w:t>
      </w:r>
      <w:r w:rsidR="00580B99" w:rsidRPr="002B62A9">
        <w:rPr>
          <w:rFonts w:asciiTheme="minorEastAsia" w:hAnsiTheme="minorEastAsia"/>
          <w:sz w:val="24"/>
          <w:szCs w:val="24"/>
        </w:rPr>
        <w:t>2</w:t>
      </w:r>
      <w:r w:rsidRPr="002B62A9">
        <w:rPr>
          <w:rFonts w:asciiTheme="minorEastAsia" w:hAnsiTheme="minorEastAsia" w:hint="eastAsia"/>
          <w:sz w:val="24"/>
          <w:szCs w:val="24"/>
        </w:rPr>
        <w:t>年</w:t>
      </w:r>
      <w:r w:rsidR="00752ACA">
        <w:rPr>
          <w:rFonts w:asciiTheme="minorEastAsia" w:hAnsiTheme="minorEastAsia"/>
          <w:sz w:val="24"/>
          <w:szCs w:val="24"/>
        </w:rPr>
        <w:t>11</w:t>
      </w:r>
      <w:r w:rsidRPr="002B62A9">
        <w:rPr>
          <w:rFonts w:asciiTheme="minorEastAsia" w:hAnsiTheme="minorEastAsia" w:hint="eastAsia"/>
          <w:sz w:val="24"/>
          <w:szCs w:val="24"/>
        </w:rPr>
        <w:t>月</w:t>
      </w:r>
      <w:r w:rsidR="00B70BE0">
        <w:rPr>
          <w:rFonts w:asciiTheme="minorEastAsia" w:hAnsiTheme="minorEastAsia" w:hint="eastAsia"/>
          <w:sz w:val="24"/>
          <w:szCs w:val="24"/>
        </w:rPr>
        <w:t>1</w:t>
      </w:r>
      <w:r w:rsidR="00752ACA">
        <w:rPr>
          <w:rFonts w:asciiTheme="minorEastAsia" w:hAnsiTheme="minorEastAsia"/>
          <w:sz w:val="24"/>
          <w:szCs w:val="24"/>
        </w:rPr>
        <w:t>4</w:t>
      </w:r>
      <w:bookmarkStart w:id="0" w:name="_GoBack"/>
      <w:bookmarkEnd w:id="0"/>
      <w:r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D7" w:rsidRDefault="00C442D7" w:rsidP="00517DC3">
      <w:r>
        <w:separator/>
      </w:r>
    </w:p>
  </w:endnote>
  <w:endnote w:type="continuationSeparator" w:id="0">
    <w:p w:rsidR="00C442D7" w:rsidRDefault="00C442D7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03A3E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03A3E" w:rsidRPr="00FC609C">
      <w:rPr>
        <w:rFonts w:ascii="宋体" w:eastAsia="宋体" w:hAnsi="宋体"/>
        <w:b/>
        <w:sz w:val="28"/>
        <w:szCs w:val="24"/>
      </w:rPr>
      <w:fldChar w:fldCharType="separate"/>
    </w:r>
    <w:r w:rsidR="00B70BE0">
      <w:rPr>
        <w:rStyle w:val="a6"/>
        <w:rFonts w:ascii="宋体" w:eastAsia="宋体" w:hAnsi="宋体"/>
        <w:b/>
        <w:noProof/>
        <w:sz w:val="28"/>
        <w:szCs w:val="24"/>
      </w:rPr>
      <w:t>2</w:t>
    </w:r>
    <w:r w:rsidR="00F03A3E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03A3E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03A3E" w:rsidRPr="00FC609C">
      <w:rPr>
        <w:rFonts w:ascii="宋体" w:eastAsia="宋体" w:hAnsi="宋体"/>
        <w:b/>
        <w:sz w:val="28"/>
        <w:szCs w:val="24"/>
      </w:rPr>
      <w:fldChar w:fldCharType="separate"/>
    </w:r>
    <w:r w:rsidR="008601ED">
      <w:rPr>
        <w:rStyle w:val="a6"/>
        <w:rFonts w:ascii="宋体" w:eastAsia="宋体" w:hAnsi="宋体"/>
        <w:b/>
        <w:noProof/>
        <w:sz w:val="28"/>
        <w:szCs w:val="24"/>
      </w:rPr>
      <w:t>1</w:t>
    </w:r>
    <w:r w:rsidR="00F03A3E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D7" w:rsidRDefault="00C442D7" w:rsidP="00517DC3">
      <w:r>
        <w:separator/>
      </w:r>
    </w:p>
  </w:footnote>
  <w:footnote w:type="continuationSeparator" w:id="0">
    <w:p w:rsidR="00C442D7" w:rsidRDefault="00C442D7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07CDD"/>
    <w:rsid w:val="001443D2"/>
    <w:rsid w:val="001468C8"/>
    <w:rsid w:val="001B49E4"/>
    <w:rsid w:val="00273C3C"/>
    <w:rsid w:val="00274453"/>
    <w:rsid w:val="002B62A9"/>
    <w:rsid w:val="00335A48"/>
    <w:rsid w:val="00400BCD"/>
    <w:rsid w:val="00407B32"/>
    <w:rsid w:val="0042735E"/>
    <w:rsid w:val="004A79A1"/>
    <w:rsid w:val="004F7CDB"/>
    <w:rsid w:val="00517DC3"/>
    <w:rsid w:val="00550632"/>
    <w:rsid w:val="0057188C"/>
    <w:rsid w:val="00580B99"/>
    <w:rsid w:val="005828D7"/>
    <w:rsid w:val="005843E2"/>
    <w:rsid w:val="0061751D"/>
    <w:rsid w:val="00622825"/>
    <w:rsid w:val="006453C9"/>
    <w:rsid w:val="0065602D"/>
    <w:rsid w:val="006B107A"/>
    <w:rsid w:val="006C1A09"/>
    <w:rsid w:val="006E6055"/>
    <w:rsid w:val="00702224"/>
    <w:rsid w:val="00752ACA"/>
    <w:rsid w:val="0077073E"/>
    <w:rsid w:val="008065EB"/>
    <w:rsid w:val="0082232E"/>
    <w:rsid w:val="0083626F"/>
    <w:rsid w:val="008601ED"/>
    <w:rsid w:val="00901C29"/>
    <w:rsid w:val="00957268"/>
    <w:rsid w:val="009A3A90"/>
    <w:rsid w:val="00A56BE1"/>
    <w:rsid w:val="00B0255B"/>
    <w:rsid w:val="00B37173"/>
    <w:rsid w:val="00B70BE0"/>
    <w:rsid w:val="00BC6A76"/>
    <w:rsid w:val="00C41AD7"/>
    <w:rsid w:val="00C442D7"/>
    <w:rsid w:val="00C60B3A"/>
    <w:rsid w:val="00C93632"/>
    <w:rsid w:val="00CC0712"/>
    <w:rsid w:val="00D40838"/>
    <w:rsid w:val="00DE30AE"/>
    <w:rsid w:val="00DE6974"/>
    <w:rsid w:val="00F03A3E"/>
    <w:rsid w:val="00F806F3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5BABD2-87E1-4B7F-BFF6-40744136EA5D}"/>
</file>

<file path=customXml/itemProps2.xml><?xml version="1.0" encoding="utf-8"?>
<ds:datastoreItem xmlns:ds="http://schemas.openxmlformats.org/officeDocument/2006/customXml" ds:itemID="{67827B30-7A6C-4A15-AB88-ACD686AAF02F}"/>
</file>

<file path=customXml/itemProps3.xml><?xml version="1.0" encoding="utf-8"?>
<ds:datastoreItem xmlns:ds="http://schemas.openxmlformats.org/officeDocument/2006/customXml" ds:itemID="{0AAA530B-F1A7-400F-A78D-03CD1B662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Company>Sinopec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7</cp:revision>
  <dcterms:created xsi:type="dcterms:W3CDTF">2022-07-21T07:40:00Z</dcterms:created>
  <dcterms:modified xsi:type="dcterms:W3CDTF">2022-11-14T07:23:00Z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