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成交候选人公示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2022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仿宋" w:eastAsia="仿宋" w:cs="Times New Roman"/>
          <w:sz w:val="32"/>
          <w:szCs w:val="32"/>
        </w:rPr>
        <w:t>日公开招标采购的荆</w:t>
      </w:r>
      <w:r>
        <w:rPr>
          <w:rFonts w:ascii="Times New Roman" w:hAnsi="Times New Roman" w:eastAsia="仿宋" w:cs="Times New Roman"/>
          <w:sz w:val="32"/>
          <w:szCs w:val="32"/>
        </w:rPr>
        <w:t>-2222B</w:t>
      </w:r>
      <w:r>
        <w:rPr>
          <w:rFonts w:ascii="Times New Roman" w:hAnsi="仿宋" w:eastAsia="仿宋" w:cs="Times New Roman"/>
          <w:sz w:val="32"/>
          <w:szCs w:val="32"/>
        </w:rPr>
        <w:t>及荆</w:t>
      </w:r>
      <w:r>
        <w:rPr>
          <w:rFonts w:ascii="Times New Roman" w:hAnsi="Times New Roman" w:eastAsia="仿宋" w:cs="Times New Roman"/>
          <w:sz w:val="32"/>
          <w:szCs w:val="32"/>
        </w:rPr>
        <w:t>-2223B</w:t>
      </w:r>
      <w:r>
        <w:rPr>
          <w:rFonts w:ascii="Times New Roman" w:hAnsi="仿宋" w:eastAsia="仿宋" w:cs="Times New Roman"/>
          <w:sz w:val="32"/>
          <w:szCs w:val="32"/>
        </w:rPr>
        <w:t>共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台设备制造项目经依法组建的评委小组的评审，成交候选人符合采购文件要求的资格能力条件，结果公示如下：</w:t>
      </w:r>
    </w:p>
    <w:tbl>
      <w:tblPr>
        <w:tblStyle w:val="6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951"/>
        <w:gridCol w:w="1984"/>
        <w:gridCol w:w="1956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排序</w:t>
            </w:r>
          </w:p>
        </w:tc>
        <w:tc>
          <w:tcPr>
            <w:tcW w:w="19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第一成交候选人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第二成交候选人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第三成交候选人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第四成交候选人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3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响应人名称</w:t>
            </w:r>
          </w:p>
        </w:tc>
        <w:tc>
          <w:tcPr>
            <w:tcW w:w="195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扬州延坤机械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制造有限公司</w:t>
            </w:r>
          </w:p>
        </w:tc>
        <w:tc>
          <w:tcPr>
            <w:tcW w:w="1984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扬州康安机械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安徽申达建设工程有限公司</w:t>
            </w:r>
          </w:p>
        </w:tc>
        <w:tc>
          <w:tcPr>
            <w:tcW w:w="190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南京大化机工程有限公司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3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响应人报价（含13%税）</w:t>
            </w:r>
          </w:p>
        </w:tc>
        <w:tc>
          <w:tcPr>
            <w:tcW w:w="195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61.70万元</w:t>
            </w:r>
          </w:p>
        </w:tc>
        <w:tc>
          <w:tcPr>
            <w:tcW w:w="1984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62.8845万元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97.293万元</w:t>
            </w:r>
          </w:p>
        </w:tc>
        <w:tc>
          <w:tcPr>
            <w:tcW w:w="190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126.00万元</w:t>
            </w:r>
          </w:p>
        </w:tc>
      </w:tr>
    </w:tbl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公示期限：</w:t>
      </w:r>
      <w:r>
        <w:rPr>
          <w:rFonts w:ascii="Times New Roman" w:hAnsi="Times New Roman" w:eastAsia="仿宋" w:cs="Times New Roman"/>
          <w:sz w:val="32"/>
          <w:szCs w:val="32"/>
        </w:rPr>
        <w:t xml:space="preserve">2022 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 xml:space="preserve"> 7 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</w:rPr>
        <w:t xml:space="preserve"> 4</w:t>
      </w:r>
      <w:r>
        <w:rPr>
          <w:rFonts w:ascii="Times New Roman" w:hAnsi="仿宋" w:eastAsia="仿宋" w:cs="Times New Roman"/>
          <w:sz w:val="32"/>
          <w:szCs w:val="32"/>
        </w:rPr>
        <w:t>日</w:t>
      </w:r>
      <w:r>
        <w:rPr>
          <w:rFonts w:ascii="Times New Roman" w:hAnsi="Times New Roman" w:eastAsia="仿宋" w:cs="Times New Roman"/>
          <w:sz w:val="32"/>
          <w:szCs w:val="32"/>
        </w:rPr>
        <w:t xml:space="preserve"> 12</w:t>
      </w:r>
      <w:r>
        <w:rPr>
          <w:rFonts w:ascii="Times New Roman" w:hAnsi="仿宋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 xml:space="preserve">00 </w:t>
      </w:r>
      <w:r>
        <w:rPr>
          <w:rFonts w:ascii="Times New Roman" w:hAnsi="仿宋" w:eastAsia="仿宋" w:cs="Times New Roman"/>
          <w:sz w:val="32"/>
          <w:szCs w:val="32"/>
        </w:rPr>
        <w:t>时起至</w:t>
      </w:r>
      <w:r>
        <w:rPr>
          <w:rFonts w:ascii="Times New Roman" w:hAnsi="Times New Roman" w:eastAsia="仿宋" w:cs="Times New Roman"/>
          <w:sz w:val="32"/>
          <w:szCs w:val="32"/>
        </w:rPr>
        <w:t xml:space="preserve"> 2022 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 xml:space="preserve"> 7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日</w:t>
      </w: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 xml:space="preserve">00 </w:t>
      </w:r>
      <w:r>
        <w:rPr>
          <w:rFonts w:ascii="Times New Roman" w:hAnsi="仿宋" w:eastAsia="仿宋" w:cs="Times New Roman"/>
          <w:sz w:val="32"/>
          <w:szCs w:val="32"/>
        </w:rPr>
        <w:t>时止。如有异议，请在公示截止日期前向采购人书面提出，异议文件须</w:t>
      </w: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由法定代表人或委托代理人签字，并加盖法人公章，发送扫描件的同时将原件邮寄采购人处。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采购人名称：中石化南京化工机械有限公司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仿宋" w:eastAsia="仿宋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通讯地址：南京市江北新区大厂街道姜桥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号；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邮编：</w:t>
      </w:r>
      <w:r>
        <w:rPr>
          <w:rFonts w:ascii="Times New Roman" w:hAnsi="Times New Roman" w:eastAsia="仿宋" w:cs="Times New Roman"/>
          <w:sz w:val="32"/>
          <w:szCs w:val="32"/>
        </w:rPr>
        <w:t xml:space="preserve">210048 </w:t>
      </w:r>
      <w:r>
        <w:rPr>
          <w:rFonts w:ascii="Times New Roman" w:hAnsi="仿宋" w:eastAsia="仿宋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联系人：吴厚财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仿宋" w:eastAsia="仿宋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电话：</w:t>
      </w:r>
      <w:r>
        <w:rPr>
          <w:rFonts w:ascii="Times New Roman" w:hAnsi="Times New Roman" w:eastAsia="仿宋" w:cs="Times New Roman"/>
          <w:sz w:val="32"/>
          <w:szCs w:val="32"/>
        </w:rPr>
        <w:t xml:space="preserve">13851559038 </w:t>
      </w:r>
      <w:r>
        <w:rPr>
          <w:rFonts w:ascii="Times New Roman" w:hAnsi="仿宋" w:eastAsia="仿宋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邮箱：</w:t>
      </w:r>
      <w:r>
        <w:rPr>
          <w:rFonts w:ascii="Times New Roman" w:hAnsi="Times New Roman" w:eastAsia="仿宋" w:cs="Times New Roman"/>
          <w:sz w:val="32"/>
          <w:szCs w:val="32"/>
        </w:rPr>
        <w:t xml:space="preserve">wuhc.nhgs@sinopec.com </w:t>
      </w:r>
      <w:r>
        <w:fldChar w:fldCharType="begin"/>
      </w:r>
      <w:r>
        <w:instrText xml:space="preserve"> HYPERLINK "mailto:zhangyk.nhgs@sinopec.com" </w:instrText>
      </w:r>
      <w:r>
        <w:fldChar w:fldCharType="separate"/>
      </w:r>
      <w:r>
        <w:fldChar w:fldCharType="end"/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ind w:right="320"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采购人：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仿宋" w:eastAsia="仿宋" w:cs="Times New Roman"/>
          <w:sz w:val="32"/>
          <w:szCs w:val="32"/>
        </w:rPr>
        <w:t>中石化南京化工机械有限公司</w:t>
      </w:r>
    </w:p>
    <w:p>
      <w:pPr>
        <w:spacing w:line="500" w:lineRule="exact"/>
        <w:ind w:right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eastAsia="仿宋" w:cs="Times New Roman"/>
          <w:sz w:val="32"/>
          <w:szCs w:val="32"/>
        </w:rPr>
        <w:t>2022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 xml:space="preserve"> 7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00" w:lineRule="exact"/>
        <w:ind w:right="640" w:firstLine="4320" w:firstLineChars="135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zZjk2NzM3OWY4MWVkNjVmMThmZDk4ZDQyMTIxMmYifQ=="/>
  </w:docVars>
  <w:rsids>
    <w:rsidRoot w:val="00CE78DE"/>
    <w:rsid w:val="000424C8"/>
    <w:rsid w:val="000605EA"/>
    <w:rsid w:val="000848BD"/>
    <w:rsid w:val="000B5887"/>
    <w:rsid w:val="000F5C48"/>
    <w:rsid w:val="001028E1"/>
    <w:rsid w:val="00140918"/>
    <w:rsid w:val="00157345"/>
    <w:rsid w:val="00207659"/>
    <w:rsid w:val="00264EC5"/>
    <w:rsid w:val="002B1258"/>
    <w:rsid w:val="003A79C0"/>
    <w:rsid w:val="003B42B3"/>
    <w:rsid w:val="00412DCF"/>
    <w:rsid w:val="00413DE1"/>
    <w:rsid w:val="00426BB4"/>
    <w:rsid w:val="00433ECD"/>
    <w:rsid w:val="00453EEA"/>
    <w:rsid w:val="00497337"/>
    <w:rsid w:val="005000C0"/>
    <w:rsid w:val="00523A97"/>
    <w:rsid w:val="005418BF"/>
    <w:rsid w:val="00542AC7"/>
    <w:rsid w:val="006121DF"/>
    <w:rsid w:val="00701FAD"/>
    <w:rsid w:val="00774B43"/>
    <w:rsid w:val="00797B63"/>
    <w:rsid w:val="007E33A4"/>
    <w:rsid w:val="0083077E"/>
    <w:rsid w:val="0099330B"/>
    <w:rsid w:val="00993E73"/>
    <w:rsid w:val="009A4C4D"/>
    <w:rsid w:val="00A10F0E"/>
    <w:rsid w:val="00A4348B"/>
    <w:rsid w:val="00B1603A"/>
    <w:rsid w:val="00B27B8E"/>
    <w:rsid w:val="00B43489"/>
    <w:rsid w:val="00BA6BF2"/>
    <w:rsid w:val="00BC4455"/>
    <w:rsid w:val="00C65EF3"/>
    <w:rsid w:val="00C72BCC"/>
    <w:rsid w:val="00C9790D"/>
    <w:rsid w:val="00CB67AF"/>
    <w:rsid w:val="00CC5710"/>
    <w:rsid w:val="00CE78DE"/>
    <w:rsid w:val="00E45AAD"/>
    <w:rsid w:val="00E84FBD"/>
    <w:rsid w:val="00EE32FB"/>
    <w:rsid w:val="00F1618E"/>
    <w:rsid w:val="222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C19BE-7834-4A2B-A4F0-AFBF8A522699}"/>
</file>

<file path=customXml/itemProps2.xml><?xml version="1.0" encoding="utf-8"?>
<ds:datastoreItem xmlns:ds="http://schemas.openxmlformats.org/officeDocument/2006/customXml" ds:itemID="{96C1EF70-4F44-437E-8507-A2B7C0D847DA}"/>
</file>

<file path=customXml/itemProps3.xml><?xml version="1.0" encoding="utf-8"?>
<ds:datastoreItem xmlns:ds="http://schemas.openxmlformats.org/officeDocument/2006/customXml" ds:itemID="{5AA86B60-5C11-491C-AD83-2D2540365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363</Words>
  <Characters>447</Characters>
  <Lines>4</Lines>
  <Paragraphs>1</Paragraphs>
  <TotalTime>65</TotalTime>
  <ScaleCrop>false</ScaleCrop>
  <LinksUpToDate>false</LinksUpToDate>
  <CharactersWithSpaces>492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张玉康</dc:creator>
  <cp:lastModifiedBy>杨修正</cp:lastModifiedBy>
  <cp:revision>19</cp:revision>
  <dcterms:created xsi:type="dcterms:W3CDTF">2021-01-27T02:15:00Z</dcterms:created>
  <dcterms:modified xsi:type="dcterms:W3CDTF">2022-07-04T01:12:48Z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1532EE6A8DCC4367ABD290C6B7D2225B</vt:lpwstr>
  </property>
  <property fmtid="{D5CDD505-2E9C-101B-9397-08002B2CF9AE}" pid="4" name="ContentTypeId">
    <vt:lpwstr>0x0101002E729F9AE0D1584583FD59BA2085D6E5</vt:lpwstr>
  </property>
</Properties>
</file>