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C3" w:rsidRPr="00702224" w:rsidRDefault="00517DC3" w:rsidP="0030456A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 w:hint="eastAsia"/>
          <w:sz w:val="44"/>
          <w:szCs w:val="44"/>
        </w:rPr>
        <w:t>化机公司2022年度</w:t>
      </w:r>
      <w:r w:rsidR="0030456A" w:rsidRPr="0030456A">
        <w:rPr>
          <w:rFonts w:asciiTheme="majorEastAsia" w:eastAsiaTheme="majorEastAsia" w:hAnsiTheme="majorEastAsia" w:hint="eastAsia"/>
          <w:sz w:val="44"/>
          <w:szCs w:val="44"/>
        </w:rPr>
        <w:t>空调及工业制冷设备零星检维修框架合同</w:t>
      </w:r>
      <w:r w:rsidRPr="00702224">
        <w:rPr>
          <w:rFonts w:asciiTheme="majorEastAsia" w:eastAsiaTheme="majorEastAsia" w:hAnsiTheme="majorEastAsia" w:hint="eastAsia"/>
          <w:sz w:val="44"/>
          <w:szCs w:val="44"/>
        </w:rPr>
        <w:t>项目</w:t>
      </w:r>
    </w:p>
    <w:p w:rsidR="006B107A" w:rsidRPr="00702224" w:rsidRDefault="000D4D8A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</w:t>
      </w:r>
      <w:r w:rsidR="00992BB4">
        <w:rPr>
          <w:rFonts w:ascii="仿宋_GB2312" w:eastAsia="仿宋_GB2312" w:hAnsi="仿宋"/>
          <w:sz w:val="32"/>
          <w:szCs w:val="32"/>
        </w:rPr>
        <w:t>7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992BB4">
        <w:rPr>
          <w:rFonts w:ascii="仿宋_GB2312" w:eastAsia="仿宋_GB2312" w:hAnsi="仿宋" w:hint="eastAsia"/>
          <w:sz w:val="32"/>
          <w:szCs w:val="32"/>
        </w:rPr>
        <w:t>独家采购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的化机公司2022年度</w:t>
      </w:r>
      <w:r w:rsidR="00992BB4" w:rsidRPr="00992BB4">
        <w:rPr>
          <w:rFonts w:ascii="仿宋_GB2312" w:eastAsia="仿宋_GB2312" w:hAnsi="仿宋" w:hint="eastAsia"/>
          <w:sz w:val="32"/>
          <w:szCs w:val="32"/>
        </w:rPr>
        <w:t>空调及工业制冷设备零星检维修框架合同</w:t>
      </w:r>
      <w:r w:rsidRPr="00702224">
        <w:rPr>
          <w:rFonts w:ascii="仿宋_GB2312" w:eastAsia="仿宋_GB2312" w:hAnsi="仿宋" w:hint="eastAsia"/>
          <w:sz w:val="32"/>
          <w:szCs w:val="32"/>
        </w:rPr>
        <w:t>项目经依</w:t>
      </w:r>
      <w:bookmarkStart w:id="0" w:name="_GoBack"/>
      <w:bookmarkEnd w:id="0"/>
      <w:r w:rsidRPr="00702224">
        <w:rPr>
          <w:rFonts w:ascii="仿宋_GB2312" w:eastAsia="仿宋_GB2312" w:hAnsi="仿宋" w:hint="eastAsia"/>
          <w:sz w:val="32"/>
          <w:szCs w:val="32"/>
        </w:rPr>
        <w:t>法组建的评委小组的评审，成交候选人符合采购文件要求的资格能力条件，结果公示如下：</w:t>
      </w:r>
    </w:p>
    <w:tbl>
      <w:tblPr>
        <w:tblStyle w:val="a3"/>
        <w:tblW w:w="9347" w:type="dxa"/>
        <w:jc w:val="center"/>
        <w:tblLook w:val="04A0"/>
      </w:tblPr>
      <w:tblGrid>
        <w:gridCol w:w="1831"/>
        <w:gridCol w:w="7516"/>
      </w:tblGrid>
      <w:tr w:rsidR="00992BB4" w:rsidRPr="00A54610" w:rsidTr="00FF5C2F">
        <w:trPr>
          <w:trHeight w:val="679"/>
          <w:jc w:val="center"/>
        </w:trPr>
        <w:tc>
          <w:tcPr>
            <w:tcW w:w="1831" w:type="dxa"/>
            <w:vAlign w:val="center"/>
          </w:tcPr>
          <w:p w:rsidR="00992BB4" w:rsidRPr="00FF5C2F" w:rsidRDefault="00992BB4" w:rsidP="00474370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F5C2F">
              <w:rPr>
                <w:rFonts w:ascii="仿宋_GB2312" w:eastAsia="仿宋_GB2312" w:hAnsi="仿宋" w:hint="eastAsia"/>
                <w:sz w:val="24"/>
                <w:szCs w:val="24"/>
              </w:rPr>
              <w:t>投标人名称</w:t>
            </w:r>
          </w:p>
        </w:tc>
        <w:tc>
          <w:tcPr>
            <w:tcW w:w="7516" w:type="dxa"/>
            <w:vAlign w:val="center"/>
          </w:tcPr>
          <w:p w:rsidR="00992BB4" w:rsidRPr="00A54610" w:rsidRDefault="00992BB4" w:rsidP="005047A8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A54610">
              <w:rPr>
                <w:rFonts w:ascii="仿宋_GB2312" w:eastAsia="仿宋_GB2312" w:hAnsi="仿宋" w:hint="eastAsia"/>
                <w:sz w:val="24"/>
                <w:szCs w:val="24"/>
              </w:rPr>
              <w:t>江苏南化永大实业有限责任公司</w:t>
            </w:r>
          </w:p>
        </w:tc>
      </w:tr>
      <w:tr w:rsidR="00992BB4" w:rsidRPr="00A54610" w:rsidTr="00FF5C2F">
        <w:trPr>
          <w:trHeight w:val="713"/>
          <w:jc w:val="center"/>
        </w:trPr>
        <w:tc>
          <w:tcPr>
            <w:tcW w:w="1831" w:type="dxa"/>
            <w:vAlign w:val="center"/>
          </w:tcPr>
          <w:p w:rsidR="00992BB4" w:rsidRPr="00FF5C2F" w:rsidRDefault="00992BB4" w:rsidP="001566FC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F5C2F">
              <w:rPr>
                <w:rFonts w:ascii="仿宋_GB2312" w:eastAsia="仿宋_GB2312" w:hAnsi="仿宋" w:hint="eastAsia"/>
                <w:sz w:val="24"/>
                <w:szCs w:val="24"/>
              </w:rPr>
              <w:t>投标报价</w:t>
            </w:r>
          </w:p>
        </w:tc>
        <w:tc>
          <w:tcPr>
            <w:tcW w:w="7516" w:type="dxa"/>
            <w:vAlign w:val="center"/>
          </w:tcPr>
          <w:p w:rsidR="00992BB4" w:rsidRPr="00A54610" w:rsidRDefault="001566FC" w:rsidP="001566FC">
            <w:pPr>
              <w:spacing w:line="54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A546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按《2020年度南化公司空调修理合同》（11700000-20-FW1703-0244）中修理人工费和配件费标准结算；未列出的配件费用按实结算。</w:t>
            </w:r>
          </w:p>
        </w:tc>
      </w:tr>
      <w:tr w:rsidR="00992BB4" w:rsidRPr="00A54610" w:rsidTr="00FF5C2F">
        <w:trPr>
          <w:trHeight w:val="713"/>
          <w:jc w:val="center"/>
        </w:trPr>
        <w:tc>
          <w:tcPr>
            <w:tcW w:w="1831" w:type="dxa"/>
            <w:vAlign w:val="center"/>
          </w:tcPr>
          <w:p w:rsidR="00992BB4" w:rsidRPr="00FF5C2F" w:rsidRDefault="00992BB4" w:rsidP="00474370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FF5C2F"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  <w:tc>
          <w:tcPr>
            <w:tcW w:w="7516" w:type="dxa"/>
            <w:vAlign w:val="center"/>
          </w:tcPr>
          <w:p w:rsidR="00992BB4" w:rsidRPr="00A54610" w:rsidRDefault="00992BB4" w:rsidP="00A54610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A546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结算时，修理人工费总体优惠10%（不含税），配件费含税</w:t>
            </w:r>
            <w:proofErr w:type="gramStart"/>
            <w:r w:rsidRPr="00A546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A546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让利。</w:t>
            </w:r>
          </w:p>
        </w:tc>
      </w:tr>
    </w:tbl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474370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5047A8">
        <w:rPr>
          <w:rFonts w:ascii="仿宋_GB2312" w:eastAsia="仿宋_GB2312" w:hAnsi="仿宋"/>
          <w:sz w:val="32"/>
          <w:szCs w:val="32"/>
        </w:rPr>
        <w:t>11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FF5C2F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5047A8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474370">
        <w:rPr>
          <w:rFonts w:ascii="仿宋_GB2312" w:eastAsia="仿宋_GB2312" w:hAnsi="仿宋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5047A8">
        <w:rPr>
          <w:rFonts w:ascii="仿宋_GB2312" w:eastAsia="仿宋_GB2312" w:hAnsi="仿宋"/>
          <w:sz w:val="32"/>
          <w:szCs w:val="32"/>
        </w:rPr>
        <w:t>13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FF5C2F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时止。如有异议，请在公示截止日期前向采购人书面提出，异议文件须由法定代表人或委托代理人签字，并加盖法人公章，发送扫描件的同时将原件邮寄采购人处。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采购人名称： </w:t>
      </w:r>
      <w:r w:rsidR="00146550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街道姜桥一号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474370">
        <w:rPr>
          <w:rFonts w:ascii="仿宋_GB2312" w:eastAsia="仿宋_GB2312" w:hAnsi="仿宋" w:hint="eastAsia"/>
          <w:sz w:val="32"/>
          <w:szCs w:val="32"/>
        </w:rPr>
        <w:t>王</w:t>
      </w:r>
      <w:proofErr w:type="gramStart"/>
      <w:r w:rsidR="00474370">
        <w:rPr>
          <w:rFonts w:ascii="仿宋_GB2312" w:eastAsia="仿宋_GB2312" w:hAnsi="仿宋" w:hint="eastAsia"/>
          <w:sz w:val="32"/>
          <w:szCs w:val="32"/>
        </w:rPr>
        <w:t>堃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电话：</w:t>
      </w:r>
      <w:r w:rsidR="00474370">
        <w:rPr>
          <w:rFonts w:ascii="仿宋_GB2312" w:eastAsia="仿宋_GB2312" w:hAnsi="仿宋"/>
          <w:sz w:val="32"/>
          <w:szCs w:val="32"/>
        </w:rPr>
        <w:t>13951938320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邮箱：</w:t>
      </w:r>
      <w:r w:rsidR="00474370">
        <w:rPr>
          <w:rFonts w:ascii="仿宋_GB2312" w:eastAsia="仿宋_GB2312" w:hAnsi="仿宋" w:hint="eastAsia"/>
          <w:sz w:val="32"/>
          <w:szCs w:val="32"/>
        </w:rPr>
        <w:t>wangkun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.nhgs@sinopec.com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lastRenderedPageBreak/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474370">
      <w:pPr>
        <w:wordWrap w:val="0"/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474370">
        <w:rPr>
          <w:rFonts w:ascii="仿宋_GB2312" w:eastAsia="仿宋_GB2312" w:hAnsi="仿宋" w:hint="eastAsia"/>
          <w:sz w:val="32"/>
          <w:szCs w:val="32"/>
        </w:rPr>
        <w:t>王</w:t>
      </w:r>
      <w:proofErr w:type="gramStart"/>
      <w:r w:rsidR="00474370">
        <w:rPr>
          <w:rFonts w:ascii="仿宋_GB2312" w:eastAsia="仿宋_GB2312" w:hAnsi="仿宋" w:hint="eastAsia"/>
          <w:sz w:val="32"/>
          <w:szCs w:val="32"/>
        </w:rPr>
        <w:t>堃</w:t>
      </w:r>
      <w:proofErr w:type="gramEnd"/>
    </w:p>
    <w:p w:rsidR="00C93632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474370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474370">
        <w:rPr>
          <w:rFonts w:ascii="仿宋_GB2312" w:eastAsia="仿宋_GB2312" w:hAnsi="仿宋"/>
          <w:sz w:val="32"/>
          <w:szCs w:val="32"/>
        </w:rPr>
        <w:t>11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sectPr w:rsidR="00C93632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5B" w:rsidRDefault="00B6705B" w:rsidP="00517DC3">
      <w:r>
        <w:separator/>
      </w:r>
    </w:p>
  </w:endnote>
  <w:endnote w:type="continuationSeparator" w:id="0">
    <w:p w:rsidR="00B6705B" w:rsidRDefault="00B6705B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F501F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F501F" w:rsidRPr="00FC609C">
      <w:rPr>
        <w:rFonts w:ascii="宋体" w:eastAsia="宋体" w:hAnsi="宋体"/>
        <w:b/>
        <w:sz w:val="28"/>
        <w:szCs w:val="24"/>
      </w:rPr>
      <w:fldChar w:fldCharType="separate"/>
    </w:r>
    <w:r w:rsidR="00FF5C2F">
      <w:rPr>
        <w:rStyle w:val="a6"/>
        <w:rFonts w:ascii="宋体" w:eastAsia="宋体" w:hAnsi="宋体"/>
        <w:b/>
        <w:noProof/>
        <w:sz w:val="28"/>
        <w:szCs w:val="24"/>
      </w:rPr>
      <w:t>2</w:t>
    </w:r>
    <w:r w:rsidR="004F501F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F501F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F501F" w:rsidRPr="00FC609C">
      <w:rPr>
        <w:rFonts w:ascii="宋体" w:eastAsia="宋体" w:hAnsi="宋体"/>
        <w:b/>
        <w:sz w:val="28"/>
        <w:szCs w:val="24"/>
      </w:rPr>
      <w:fldChar w:fldCharType="separate"/>
    </w:r>
    <w:r w:rsidR="00FF5C2F">
      <w:rPr>
        <w:rStyle w:val="a6"/>
        <w:rFonts w:ascii="宋体" w:eastAsia="宋体" w:hAnsi="宋体"/>
        <w:b/>
        <w:noProof/>
        <w:sz w:val="28"/>
        <w:szCs w:val="24"/>
      </w:rPr>
      <w:t>1</w:t>
    </w:r>
    <w:r w:rsidR="004F501F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5B" w:rsidRDefault="00B6705B" w:rsidP="00517DC3">
      <w:r>
        <w:separator/>
      </w:r>
    </w:p>
  </w:footnote>
  <w:footnote w:type="continuationSeparator" w:id="0">
    <w:p w:rsidR="00B6705B" w:rsidRDefault="00B6705B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D4D8A"/>
    <w:rsid w:val="00146550"/>
    <w:rsid w:val="001566FC"/>
    <w:rsid w:val="001B49E4"/>
    <w:rsid w:val="00273C3C"/>
    <w:rsid w:val="00274453"/>
    <w:rsid w:val="0030456A"/>
    <w:rsid w:val="00335A48"/>
    <w:rsid w:val="00381BEB"/>
    <w:rsid w:val="003F7610"/>
    <w:rsid w:val="00400BCD"/>
    <w:rsid w:val="0042735E"/>
    <w:rsid w:val="00474370"/>
    <w:rsid w:val="004A79A1"/>
    <w:rsid w:val="004F501F"/>
    <w:rsid w:val="004F7CDB"/>
    <w:rsid w:val="005047A8"/>
    <w:rsid w:val="00517DC3"/>
    <w:rsid w:val="00550632"/>
    <w:rsid w:val="0057188C"/>
    <w:rsid w:val="005828D7"/>
    <w:rsid w:val="005843E2"/>
    <w:rsid w:val="0059200B"/>
    <w:rsid w:val="00622825"/>
    <w:rsid w:val="006453C9"/>
    <w:rsid w:val="0065602D"/>
    <w:rsid w:val="006B107A"/>
    <w:rsid w:val="006C1A09"/>
    <w:rsid w:val="006E43C6"/>
    <w:rsid w:val="00702224"/>
    <w:rsid w:val="00705E6D"/>
    <w:rsid w:val="008065EB"/>
    <w:rsid w:val="0082232E"/>
    <w:rsid w:val="00901C29"/>
    <w:rsid w:val="00934D7F"/>
    <w:rsid w:val="00957268"/>
    <w:rsid w:val="00992BB4"/>
    <w:rsid w:val="009A3A90"/>
    <w:rsid w:val="00A54610"/>
    <w:rsid w:val="00A56BE1"/>
    <w:rsid w:val="00AE7C13"/>
    <w:rsid w:val="00B37173"/>
    <w:rsid w:val="00B6705B"/>
    <w:rsid w:val="00BC6A76"/>
    <w:rsid w:val="00BD37E0"/>
    <w:rsid w:val="00C61960"/>
    <w:rsid w:val="00C93632"/>
    <w:rsid w:val="00CC0712"/>
    <w:rsid w:val="00D40838"/>
    <w:rsid w:val="00DB490F"/>
    <w:rsid w:val="00DE30AE"/>
    <w:rsid w:val="00E503F2"/>
    <w:rsid w:val="00F96E77"/>
    <w:rsid w:val="00FF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74F580-8A12-4360-8A6A-EC064F2DE80D}"/>
</file>

<file path=customXml/itemProps2.xml><?xml version="1.0" encoding="utf-8"?>
<ds:datastoreItem xmlns:ds="http://schemas.openxmlformats.org/officeDocument/2006/customXml" ds:itemID="{C2FE36AD-CDB1-41AF-B1F0-09C7C31DD567}"/>
</file>

<file path=customXml/itemProps3.xml><?xml version="1.0" encoding="utf-8"?>
<ds:datastoreItem xmlns:ds="http://schemas.openxmlformats.org/officeDocument/2006/customXml" ds:itemID="{5FA79123-453D-4EC1-80E2-DAF5A3A34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437</Characters>
  <Application>Microsoft Office Word</Application>
  <DocSecurity>0</DocSecurity>
  <Lines>3</Lines>
  <Paragraphs>1</Paragraphs>
  <ScaleCrop>false</ScaleCrop>
  <Company>Sinopec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8</cp:revision>
  <dcterms:created xsi:type="dcterms:W3CDTF">2022-01-11T01:51:00Z</dcterms:created>
  <dcterms:modified xsi:type="dcterms:W3CDTF">2022-01-11T03:12:00Z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