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99" w:rsidRDefault="00E668D2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Hlk92699292"/>
      <w:r w:rsidRPr="00E668D2">
        <w:rPr>
          <w:rFonts w:asciiTheme="majorEastAsia" w:eastAsiaTheme="majorEastAsia" w:hAnsiTheme="majorEastAsia" w:cs="Times New Roman" w:hint="eastAsia"/>
          <w:sz w:val="44"/>
          <w:szCs w:val="44"/>
        </w:rPr>
        <w:t>化机公司2022-2023年度焊机修理</w:t>
      </w:r>
      <w:r>
        <w:rPr>
          <w:rFonts w:asciiTheme="majorEastAsia" w:eastAsiaTheme="majorEastAsia" w:hAnsiTheme="majorEastAsia" w:cs="Times New Roman" w:hint="eastAsia"/>
          <w:sz w:val="44"/>
          <w:szCs w:val="44"/>
        </w:rPr>
        <w:t>框架合</w:t>
      </w:r>
    </w:p>
    <w:p w:rsidR="006B107A" w:rsidRPr="00D31B91" w:rsidRDefault="00E668D2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sz w:val="44"/>
          <w:szCs w:val="44"/>
        </w:rPr>
        <w:t>同</w:t>
      </w:r>
      <w:bookmarkEnd w:id="0"/>
      <w:r w:rsidR="000D4D8A" w:rsidRPr="00D31B91">
        <w:rPr>
          <w:rFonts w:asciiTheme="majorEastAsia" w:eastAsiaTheme="majorEastAsia" w:hAnsiTheme="majorEastAsia" w:cs="Times New Roman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D31B91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E668D2">
        <w:rPr>
          <w:rFonts w:ascii="仿宋_GB2312" w:eastAsia="仿宋_GB2312" w:hAnsi="仿宋"/>
          <w:sz w:val="32"/>
          <w:szCs w:val="32"/>
        </w:rPr>
        <w:t>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</w:t>
      </w:r>
      <w:r w:rsidR="00E668D2" w:rsidRPr="00E668D2">
        <w:rPr>
          <w:rFonts w:ascii="仿宋_GB2312" w:eastAsia="仿宋_GB2312" w:hAnsi="仿宋" w:hint="eastAsia"/>
          <w:sz w:val="32"/>
          <w:szCs w:val="32"/>
        </w:rPr>
        <w:t>化机公司2022-2023年度焊机修理框架合同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0" w:type="dxa"/>
        <w:jc w:val="center"/>
        <w:tblLook w:val="04A0"/>
      </w:tblPr>
      <w:tblGrid>
        <w:gridCol w:w="1176"/>
        <w:gridCol w:w="2628"/>
        <w:gridCol w:w="2628"/>
        <w:gridCol w:w="2628"/>
      </w:tblGrid>
      <w:tr w:rsidR="00966EA9" w:rsidRPr="00D31B91" w:rsidTr="00966EA9">
        <w:trPr>
          <w:trHeight w:val="713"/>
          <w:jc w:val="center"/>
        </w:trPr>
        <w:tc>
          <w:tcPr>
            <w:tcW w:w="1176" w:type="dxa"/>
            <w:vAlign w:val="center"/>
          </w:tcPr>
          <w:p w:rsidR="00966EA9" w:rsidRPr="00D31B91" w:rsidRDefault="00966EA9" w:rsidP="00966EA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排序</w:t>
            </w:r>
          </w:p>
        </w:tc>
        <w:tc>
          <w:tcPr>
            <w:tcW w:w="2628" w:type="dxa"/>
            <w:vAlign w:val="center"/>
          </w:tcPr>
          <w:p w:rsidR="00966EA9" w:rsidRPr="00D31B91" w:rsidRDefault="00966EA9" w:rsidP="00966EA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第一</w:t>
            </w:r>
            <w:r w:rsidR="00904C36">
              <w:rPr>
                <w:rFonts w:ascii="仿宋_GB2312" w:eastAsia="仿宋_GB2312" w:hAnsi="仿宋" w:hint="eastAsia"/>
                <w:sz w:val="32"/>
                <w:szCs w:val="32"/>
              </w:rPr>
              <w:t>成交候选人</w:t>
            </w:r>
          </w:p>
        </w:tc>
        <w:tc>
          <w:tcPr>
            <w:tcW w:w="2628" w:type="dxa"/>
            <w:vAlign w:val="center"/>
          </w:tcPr>
          <w:p w:rsidR="00966EA9" w:rsidRPr="00D31B91" w:rsidRDefault="00966EA9" w:rsidP="00904C3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第二</w:t>
            </w:r>
            <w:r w:rsidR="00904C36">
              <w:rPr>
                <w:rFonts w:ascii="仿宋_GB2312" w:eastAsia="仿宋_GB2312" w:hAnsi="仿宋" w:hint="eastAsia"/>
                <w:sz w:val="32"/>
                <w:szCs w:val="32"/>
              </w:rPr>
              <w:t>成交候选人</w:t>
            </w:r>
          </w:p>
        </w:tc>
        <w:tc>
          <w:tcPr>
            <w:tcW w:w="2628" w:type="dxa"/>
          </w:tcPr>
          <w:p w:rsidR="00966EA9" w:rsidRPr="00D31B91" w:rsidRDefault="00966EA9" w:rsidP="00904C3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第三</w:t>
            </w:r>
            <w:r w:rsidR="00904C36">
              <w:rPr>
                <w:rFonts w:ascii="仿宋_GB2312" w:eastAsia="仿宋_GB2312" w:hAnsi="仿宋" w:hint="eastAsia"/>
                <w:sz w:val="32"/>
                <w:szCs w:val="32"/>
              </w:rPr>
              <w:t>成交候选人</w:t>
            </w:r>
          </w:p>
        </w:tc>
      </w:tr>
      <w:tr w:rsidR="00966EA9" w:rsidRPr="00D31B91" w:rsidTr="00966EA9">
        <w:trPr>
          <w:trHeight w:val="679"/>
          <w:jc w:val="center"/>
        </w:trPr>
        <w:tc>
          <w:tcPr>
            <w:tcW w:w="1176" w:type="dxa"/>
            <w:vAlign w:val="center"/>
          </w:tcPr>
          <w:p w:rsidR="00966EA9" w:rsidRPr="00D31B91" w:rsidRDefault="00966EA9" w:rsidP="00966EA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投标人名称</w:t>
            </w:r>
          </w:p>
        </w:tc>
        <w:tc>
          <w:tcPr>
            <w:tcW w:w="2628" w:type="dxa"/>
            <w:vAlign w:val="center"/>
          </w:tcPr>
          <w:p w:rsidR="00966EA9" w:rsidRPr="00D31B91" w:rsidRDefault="00966EA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E668D2">
              <w:rPr>
                <w:rFonts w:ascii="仿宋_GB2312" w:eastAsia="仿宋_GB2312" w:hAnsi="仿宋" w:hint="eastAsia"/>
                <w:sz w:val="32"/>
                <w:szCs w:val="32"/>
              </w:rPr>
              <w:t>安徽奥太焊接科技有限公司</w:t>
            </w:r>
          </w:p>
        </w:tc>
        <w:tc>
          <w:tcPr>
            <w:tcW w:w="2628" w:type="dxa"/>
            <w:vAlign w:val="center"/>
          </w:tcPr>
          <w:p w:rsidR="00966EA9" w:rsidRPr="00D31B91" w:rsidRDefault="00966EA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E668D2">
              <w:rPr>
                <w:rFonts w:ascii="仿宋_GB2312" w:eastAsia="仿宋_GB2312" w:hAnsi="仿宋" w:hint="eastAsia"/>
                <w:sz w:val="32"/>
                <w:szCs w:val="32"/>
              </w:rPr>
              <w:t>南京尼勤维自动化设备有限公司</w:t>
            </w:r>
          </w:p>
        </w:tc>
        <w:tc>
          <w:tcPr>
            <w:tcW w:w="2628" w:type="dxa"/>
          </w:tcPr>
          <w:p w:rsidR="00966EA9" w:rsidRPr="00E668D2" w:rsidRDefault="00966EA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南京如德机电设备有限公司</w:t>
            </w:r>
          </w:p>
        </w:tc>
      </w:tr>
      <w:tr w:rsidR="00966EA9" w:rsidRPr="00D31B91" w:rsidTr="00966EA9">
        <w:trPr>
          <w:trHeight w:val="713"/>
          <w:jc w:val="center"/>
        </w:trPr>
        <w:tc>
          <w:tcPr>
            <w:tcW w:w="1176" w:type="dxa"/>
            <w:vAlign w:val="center"/>
          </w:tcPr>
          <w:p w:rsidR="00413099" w:rsidRDefault="00966EA9" w:rsidP="004130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投标</w:t>
            </w:r>
          </w:p>
          <w:p w:rsidR="00966EA9" w:rsidRPr="00D31B91" w:rsidRDefault="00966EA9" w:rsidP="0041309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报价</w:t>
            </w:r>
          </w:p>
        </w:tc>
        <w:tc>
          <w:tcPr>
            <w:tcW w:w="2628" w:type="dxa"/>
            <w:vAlign w:val="center"/>
          </w:tcPr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人工费：</w:t>
            </w:r>
          </w:p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奥太200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/台</w:t>
            </w:r>
          </w:p>
          <w:p w:rsidR="00966EA9" w:rsidRPr="00D31B91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松下400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元/台</w:t>
            </w:r>
          </w:p>
        </w:tc>
        <w:tc>
          <w:tcPr>
            <w:tcW w:w="2628" w:type="dxa"/>
            <w:vAlign w:val="center"/>
          </w:tcPr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人工费：</w:t>
            </w:r>
          </w:p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奥太</w:t>
            </w:r>
            <w:r>
              <w:rPr>
                <w:rFonts w:ascii="仿宋_GB2312" w:eastAsia="仿宋_GB2312" w:hAnsi="仿宋"/>
                <w:sz w:val="32"/>
                <w:szCs w:val="32"/>
              </w:rPr>
              <w:t>3</w:t>
            </w: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/台</w:t>
            </w:r>
          </w:p>
          <w:p w:rsidR="00966EA9" w:rsidRPr="00D31B91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松下</w:t>
            </w:r>
            <w:r>
              <w:rPr>
                <w:rFonts w:ascii="仿宋_GB2312" w:eastAsia="仿宋_GB2312" w:hAnsi="仿宋"/>
                <w:sz w:val="32"/>
                <w:szCs w:val="32"/>
              </w:rPr>
              <w:t>35</w:t>
            </w: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元/台</w:t>
            </w:r>
          </w:p>
        </w:tc>
        <w:tc>
          <w:tcPr>
            <w:tcW w:w="2628" w:type="dxa"/>
          </w:tcPr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人工费：</w:t>
            </w:r>
          </w:p>
          <w:p w:rsidR="00966EA9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奥太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00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/台</w:t>
            </w:r>
          </w:p>
          <w:p w:rsidR="00966EA9" w:rsidRPr="00FA21D7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松下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"/>
                <w:sz w:val="32"/>
                <w:szCs w:val="32"/>
              </w:rPr>
              <w:t>8</w:t>
            </w:r>
            <w:r w:rsidRPr="00966EA9"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元/台</w:t>
            </w:r>
          </w:p>
        </w:tc>
      </w:tr>
      <w:tr w:rsidR="00966EA9" w:rsidRPr="00D31B91" w:rsidTr="00B542E6">
        <w:trPr>
          <w:trHeight w:val="713"/>
          <w:jc w:val="center"/>
        </w:trPr>
        <w:tc>
          <w:tcPr>
            <w:tcW w:w="1176" w:type="dxa"/>
            <w:vAlign w:val="center"/>
          </w:tcPr>
          <w:p w:rsidR="00966EA9" w:rsidRPr="00D31B91" w:rsidRDefault="00966EA9" w:rsidP="00966EA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7884" w:type="dxa"/>
            <w:gridSpan w:val="3"/>
            <w:vAlign w:val="center"/>
          </w:tcPr>
          <w:p w:rsidR="00966EA9" w:rsidRPr="00FA21D7" w:rsidRDefault="00966EA9" w:rsidP="00966EA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FA21D7">
              <w:rPr>
                <w:rFonts w:ascii="仿宋_GB2312" w:eastAsia="仿宋_GB2312" w:hAnsi="仿宋" w:hint="eastAsia"/>
                <w:sz w:val="32"/>
                <w:szCs w:val="32"/>
              </w:rPr>
              <w:t>易损件按实结算</w:t>
            </w: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2F29FB">
        <w:rPr>
          <w:rFonts w:ascii="仿宋_GB2312" w:eastAsia="仿宋_GB2312" w:hAnsi="仿宋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F29FB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2F29FB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F29FB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时止。如有异议，请在公示截止日期前向采购人书面提出，异议文件须由法定代表人或委托代理人签字，并加盖法人公章，发送扫描件的同时将原件邮寄采购人处。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966EA9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</w:t>
      </w:r>
      <w:r w:rsidR="00966EA9">
        <w:rPr>
          <w:rFonts w:ascii="仿宋_GB2312" w:eastAsia="仿宋_GB2312" w:hAnsi="仿宋" w:hint="eastAsia"/>
          <w:sz w:val="32"/>
          <w:szCs w:val="32"/>
        </w:rPr>
        <w:t>1</w:t>
      </w:r>
      <w:bookmarkStart w:id="1" w:name="_GoBack"/>
      <w:bookmarkEnd w:id="1"/>
      <w:r w:rsidR="006B107A" w:rsidRPr="00702224">
        <w:rPr>
          <w:rFonts w:ascii="仿宋_GB2312" w:eastAsia="仿宋_GB2312" w:hAnsi="仿宋" w:hint="eastAsia"/>
          <w:sz w:val="32"/>
          <w:szCs w:val="32"/>
        </w:rPr>
        <w:t>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0125A4">
        <w:rPr>
          <w:rFonts w:ascii="仿宋_GB2312" w:eastAsia="仿宋_GB2312" w:hAnsi="仿宋"/>
          <w:sz w:val="32"/>
          <w:szCs w:val="32"/>
        </w:rPr>
        <w:t>3851895104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邮箱：</w:t>
      </w:r>
      <w:r w:rsidR="000125A4">
        <w:rPr>
          <w:rFonts w:ascii="仿宋_GB2312" w:eastAsia="仿宋_GB2312" w:hAnsi="仿宋"/>
          <w:sz w:val="32"/>
          <w:szCs w:val="32"/>
        </w:rPr>
        <w:t>jianglb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0125A4" w:rsidRDefault="006B107A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0125A4">
      <w:pPr>
        <w:spacing w:line="54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0125A4">
      <w:pPr>
        <w:spacing w:line="54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C93632" w:rsidRPr="00702224" w:rsidRDefault="000D4D8A" w:rsidP="00DD3D21">
      <w:pPr>
        <w:spacing w:line="54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0125A4">
        <w:rPr>
          <w:rFonts w:ascii="仿宋_GB2312" w:eastAsia="仿宋_GB2312" w:hAnsi="仿宋" w:hint="eastAsia"/>
          <w:sz w:val="32"/>
          <w:szCs w:val="32"/>
        </w:rPr>
        <w:t>1</w:t>
      </w:r>
      <w:r w:rsidR="000125A4">
        <w:rPr>
          <w:rFonts w:ascii="仿宋_GB2312" w:eastAsia="仿宋_GB2312" w:hAnsi="仿宋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BF" w:rsidRDefault="004D1FBF" w:rsidP="00517DC3">
      <w:r>
        <w:separator/>
      </w:r>
    </w:p>
  </w:endnote>
  <w:endnote w:type="continuationSeparator" w:id="0">
    <w:p w:rsidR="004D1FBF" w:rsidRDefault="004D1FBF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1122A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1122A" w:rsidRPr="00FC609C">
      <w:rPr>
        <w:rFonts w:ascii="宋体" w:eastAsia="宋体" w:hAnsi="宋体"/>
        <w:b/>
        <w:sz w:val="28"/>
        <w:szCs w:val="24"/>
      </w:rPr>
      <w:fldChar w:fldCharType="separate"/>
    </w:r>
    <w:r w:rsidR="00904C36">
      <w:rPr>
        <w:rStyle w:val="a6"/>
        <w:rFonts w:ascii="宋体" w:eastAsia="宋体" w:hAnsi="宋体"/>
        <w:b/>
        <w:noProof/>
        <w:sz w:val="28"/>
        <w:szCs w:val="24"/>
      </w:rPr>
      <w:t>2</w:t>
    </w:r>
    <w:r w:rsidR="00B1122A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1122A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1122A" w:rsidRPr="00FC609C">
      <w:rPr>
        <w:rFonts w:ascii="宋体" w:eastAsia="宋体" w:hAnsi="宋体"/>
        <w:b/>
        <w:sz w:val="28"/>
        <w:szCs w:val="24"/>
      </w:rPr>
      <w:fldChar w:fldCharType="separate"/>
    </w:r>
    <w:r w:rsidR="00904C36">
      <w:rPr>
        <w:rStyle w:val="a6"/>
        <w:rFonts w:ascii="宋体" w:eastAsia="宋体" w:hAnsi="宋体"/>
        <w:b/>
        <w:noProof/>
        <w:sz w:val="28"/>
        <w:szCs w:val="24"/>
      </w:rPr>
      <w:t>1</w:t>
    </w:r>
    <w:r w:rsidR="00B1122A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BF" w:rsidRDefault="004D1FBF" w:rsidP="00517DC3">
      <w:r>
        <w:separator/>
      </w:r>
    </w:p>
  </w:footnote>
  <w:footnote w:type="continuationSeparator" w:id="0">
    <w:p w:rsidR="004D1FBF" w:rsidRDefault="004D1FBF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125A4"/>
    <w:rsid w:val="000D4D8A"/>
    <w:rsid w:val="001B49E4"/>
    <w:rsid w:val="00273C3C"/>
    <w:rsid w:val="00274453"/>
    <w:rsid w:val="00297D23"/>
    <w:rsid w:val="002F29FB"/>
    <w:rsid w:val="00335A48"/>
    <w:rsid w:val="00381BEB"/>
    <w:rsid w:val="003825AF"/>
    <w:rsid w:val="00400BCD"/>
    <w:rsid w:val="00413099"/>
    <w:rsid w:val="0042735E"/>
    <w:rsid w:val="004A79A1"/>
    <w:rsid w:val="004D1FBF"/>
    <w:rsid w:val="004F7CDB"/>
    <w:rsid w:val="00517DC3"/>
    <w:rsid w:val="00550632"/>
    <w:rsid w:val="0057188C"/>
    <w:rsid w:val="005828D7"/>
    <w:rsid w:val="005843E2"/>
    <w:rsid w:val="005B4188"/>
    <w:rsid w:val="00622825"/>
    <w:rsid w:val="006453C9"/>
    <w:rsid w:val="0065602D"/>
    <w:rsid w:val="006B107A"/>
    <w:rsid w:val="006C1A09"/>
    <w:rsid w:val="00702224"/>
    <w:rsid w:val="008065EB"/>
    <w:rsid w:val="0082232E"/>
    <w:rsid w:val="00881E55"/>
    <w:rsid w:val="00901C29"/>
    <w:rsid w:val="00904C36"/>
    <w:rsid w:val="00957268"/>
    <w:rsid w:val="00966EA9"/>
    <w:rsid w:val="009A3A90"/>
    <w:rsid w:val="00A56BE1"/>
    <w:rsid w:val="00B1122A"/>
    <w:rsid w:val="00B37173"/>
    <w:rsid w:val="00BC6A76"/>
    <w:rsid w:val="00C93632"/>
    <w:rsid w:val="00C95B24"/>
    <w:rsid w:val="00CC0712"/>
    <w:rsid w:val="00D31B91"/>
    <w:rsid w:val="00D40838"/>
    <w:rsid w:val="00DB490F"/>
    <w:rsid w:val="00DD3D21"/>
    <w:rsid w:val="00DE30AE"/>
    <w:rsid w:val="00E668D2"/>
    <w:rsid w:val="00ED10AD"/>
    <w:rsid w:val="00F96E77"/>
    <w:rsid w:val="00FA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0ED24-EE7F-4B75-BF39-453A7AACD9A8}"/>
</file>

<file path=customXml/itemProps2.xml><?xml version="1.0" encoding="utf-8"?>
<ds:datastoreItem xmlns:ds="http://schemas.openxmlformats.org/officeDocument/2006/customXml" ds:itemID="{07AC11E2-31B2-4167-8A72-0C5FA6123E29}"/>
</file>

<file path=customXml/itemProps3.xml><?xml version="1.0" encoding="utf-8"?>
<ds:datastoreItem xmlns:ds="http://schemas.openxmlformats.org/officeDocument/2006/customXml" ds:itemID="{0C1D216F-76AD-4FA2-A8B5-E49E070E0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</Words>
  <Characters>452</Characters>
  <Application>Microsoft Office Word</Application>
  <DocSecurity>0</DocSecurity>
  <Lines>3</Lines>
  <Paragraphs>1</Paragraphs>
  <ScaleCrop>false</ScaleCrop>
  <Company>Sinopec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21</cp:revision>
  <dcterms:created xsi:type="dcterms:W3CDTF">2021-12-28T01:02:00Z</dcterms:created>
  <dcterms:modified xsi:type="dcterms:W3CDTF">2022-01-10T06:32:00Z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