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A7555" w14:textId="77777777" w:rsidR="00C32CD3" w:rsidRDefault="00C32CD3">
      <w:pPr>
        <w:adjustRightInd w:val="0"/>
        <w:snapToGrid w:val="0"/>
        <w:spacing w:line="240" w:lineRule="auto"/>
        <w:jc w:val="center"/>
        <w:rPr>
          <w:rFonts w:ascii="宋体" w:hAnsi="宋体"/>
          <w:bCs/>
          <w:kern w:val="0"/>
          <w:sz w:val="44"/>
          <w:szCs w:val="44"/>
        </w:rPr>
      </w:pPr>
    </w:p>
    <w:p w14:paraId="0C509EF4" w14:textId="7DD80943" w:rsidR="000B77AC" w:rsidRDefault="0095529B">
      <w:pPr>
        <w:adjustRightInd w:val="0"/>
        <w:snapToGrid w:val="0"/>
        <w:spacing w:line="240" w:lineRule="auto"/>
        <w:jc w:val="center"/>
        <w:rPr>
          <w:rFonts w:hAnsi="宋体"/>
          <w:bCs/>
          <w:kern w:val="0"/>
          <w:sz w:val="44"/>
          <w:szCs w:val="44"/>
        </w:rPr>
      </w:pPr>
      <w:r>
        <w:rPr>
          <w:rFonts w:ascii="宋体" w:hAnsi="宋体" w:hint="eastAsia"/>
          <w:bCs/>
          <w:kern w:val="0"/>
          <w:sz w:val="44"/>
          <w:szCs w:val="44"/>
        </w:rPr>
        <w:t>化机公司</w:t>
      </w:r>
      <w:r w:rsidR="00D65F14" w:rsidRPr="00D65F14">
        <w:rPr>
          <w:rFonts w:ascii="宋体" w:hAnsi="宋体" w:hint="eastAsia"/>
          <w:bCs/>
          <w:kern w:val="0"/>
          <w:sz w:val="44"/>
          <w:szCs w:val="44"/>
        </w:rPr>
        <w:t>2022-2023年度小型设备零星检维修框架合同</w:t>
      </w:r>
      <w:r>
        <w:rPr>
          <w:rFonts w:ascii="宋体" w:hAnsi="宋体" w:hint="eastAsia"/>
          <w:bCs/>
          <w:kern w:val="0"/>
          <w:sz w:val="44"/>
          <w:szCs w:val="44"/>
        </w:rPr>
        <w:t>采购公告</w:t>
      </w:r>
    </w:p>
    <w:p w14:paraId="0BEEBAD4" w14:textId="605A8F2C" w:rsidR="000B77AC" w:rsidRPr="009F77F3" w:rsidRDefault="0095529B">
      <w:pPr>
        <w:spacing w:line="540" w:lineRule="exact"/>
        <w:jc w:val="center"/>
        <w:rPr>
          <w:rFonts w:ascii="仿宋_GB2312" w:eastAsia="仿宋_GB2312" w:hAnsi="仿宋"/>
        </w:rPr>
      </w:pPr>
      <w:bookmarkStart w:id="0" w:name="_Toc20642671"/>
      <w:bookmarkStart w:id="1" w:name="_Toc526793278"/>
      <w:r w:rsidRPr="009F77F3">
        <w:rPr>
          <w:rFonts w:ascii="仿宋_GB2312" w:eastAsia="仿宋_GB2312" w:hAnsi="仿宋" w:hint="eastAsia"/>
        </w:rPr>
        <w:t>（编号：生产机动部-采购公告-2021-00</w:t>
      </w:r>
      <w:r w:rsidR="00D65F14">
        <w:rPr>
          <w:rFonts w:ascii="仿宋_GB2312" w:eastAsia="仿宋_GB2312" w:hAnsi="仿宋"/>
        </w:rPr>
        <w:t>1</w:t>
      </w:r>
      <w:r w:rsidRPr="009F77F3">
        <w:rPr>
          <w:rFonts w:ascii="仿宋_GB2312" w:eastAsia="仿宋_GB2312" w:hAnsi="仿宋" w:hint="eastAsia"/>
        </w:rPr>
        <w:t>）</w:t>
      </w:r>
    </w:p>
    <w:p w14:paraId="7FF8BF69" w14:textId="77777777" w:rsidR="00C32CD3" w:rsidRDefault="00C32CD3">
      <w:pPr>
        <w:spacing w:line="540" w:lineRule="exact"/>
        <w:jc w:val="center"/>
        <w:rPr>
          <w:rFonts w:ascii="仿宋" w:eastAsia="仿宋" w:hAnsi="仿宋"/>
        </w:rPr>
      </w:pPr>
    </w:p>
    <w:p w14:paraId="608215BB" w14:textId="2A68ED62" w:rsidR="000B77AC" w:rsidRPr="00C32CD3" w:rsidRDefault="00D65F14" w:rsidP="00C32CD3">
      <w:pPr>
        <w:spacing w:line="540" w:lineRule="exact"/>
        <w:ind w:firstLineChars="196" w:firstLine="630"/>
        <w:jc w:val="left"/>
        <w:rPr>
          <w:rFonts w:ascii="仿宋_GB2312" w:eastAsia="仿宋_GB2312" w:hAnsi="宋体"/>
          <w:b/>
          <w:bCs/>
          <w:kern w:val="0"/>
          <w:sz w:val="32"/>
          <w:szCs w:val="32"/>
        </w:rPr>
      </w:pPr>
      <w:bookmarkStart w:id="2" w:name="_Toc20642672"/>
      <w:bookmarkEnd w:id="0"/>
      <w:bookmarkEnd w:id="1"/>
      <w:r w:rsidRPr="00D65F14"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中石化南京化工机械有限公司（以下简称化机公司）《2022-2023年度</w:t>
      </w:r>
      <w:r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小型设备</w:t>
      </w:r>
      <w:r>
        <w:rPr>
          <w:rFonts w:ascii="仿宋_GB2312" w:eastAsia="仿宋_GB2312" w:hAnsi="宋体"/>
          <w:b/>
          <w:bCs/>
          <w:kern w:val="0"/>
          <w:sz w:val="32"/>
          <w:szCs w:val="32"/>
        </w:rPr>
        <w:t>零星检维修</w:t>
      </w:r>
      <w:r w:rsidRPr="00D65F14"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框架合同采购方案》已获批准，根据采购方案，现公布采购公告</w:t>
      </w:r>
      <w:r w:rsidR="0095529B" w:rsidRPr="00C32CD3"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。</w:t>
      </w:r>
    </w:p>
    <w:p w14:paraId="7988820B" w14:textId="77777777" w:rsidR="000B77AC" w:rsidRPr="00C32CD3" w:rsidRDefault="0095529B" w:rsidP="00C32CD3">
      <w:pPr>
        <w:spacing w:line="54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C32CD3">
        <w:rPr>
          <w:rFonts w:ascii="仿宋_GB2312" w:eastAsia="仿宋_GB2312" w:hAnsi="宋体" w:hint="eastAsia"/>
          <w:b/>
          <w:sz w:val="32"/>
          <w:szCs w:val="32"/>
        </w:rPr>
        <w:t>1．采购项目概况与采购范围</w:t>
      </w:r>
      <w:bookmarkEnd w:id="2"/>
    </w:p>
    <w:p w14:paraId="04F1DB68" w14:textId="4AA7A388" w:rsidR="000B77AC" w:rsidRPr="00C32CD3" w:rsidRDefault="0095529B" w:rsidP="007E51F2">
      <w:pPr>
        <w:spacing w:line="54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1.1工程名称：</w:t>
      </w:r>
      <w:r w:rsidR="00D65F14" w:rsidRPr="00D65F14">
        <w:rPr>
          <w:rFonts w:ascii="仿宋_GB2312" w:eastAsia="仿宋_GB2312" w:hAnsi="宋体" w:hint="eastAsia"/>
          <w:sz w:val="32"/>
          <w:szCs w:val="32"/>
        </w:rPr>
        <w:t>化机公司2022-2023年度小型设备零星检维修框架合同</w:t>
      </w:r>
      <w:r w:rsidRPr="00C32CD3">
        <w:rPr>
          <w:rFonts w:ascii="仿宋_GB2312" w:eastAsia="仿宋_GB2312" w:hAnsi="宋体" w:hint="eastAsia"/>
          <w:sz w:val="32"/>
          <w:szCs w:val="32"/>
        </w:rPr>
        <w:t>。</w:t>
      </w:r>
    </w:p>
    <w:p w14:paraId="4D7ADE8D" w14:textId="4D6AAEB6" w:rsidR="000B77AC" w:rsidRPr="00C32CD3" w:rsidRDefault="0095529B" w:rsidP="007E51F2">
      <w:pPr>
        <w:spacing w:line="54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1.2建设地点：</w:t>
      </w:r>
      <w:r w:rsidR="00D65F14" w:rsidRPr="00F80481">
        <w:rPr>
          <w:rFonts w:ascii="仿宋" w:eastAsia="仿宋" w:hAnsi="仿宋" w:hint="eastAsia"/>
          <w:sz w:val="32"/>
          <w:szCs w:val="32"/>
        </w:rPr>
        <w:t>南京市江北新区大厂</w:t>
      </w:r>
      <w:proofErr w:type="gramStart"/>
      <w:r w:rsidR="00D65F14" w:rsidRPr="00F80481">
        <w:rPr>
          <w:rFonts w:ascii="仿宋" w:eastAsia="仿宋" w:hAnsi="仿宋" w:hint="eastAsia"/>
          <w:sz w:val="32"/>
          <w:szCs w:val="32"/>
        </w:rPr>
        <w:t>街道姜桥1号</w:t>
      </w:r>
      <w:proofErr w:type="gramEnd"/>
      <w:r w:rsidRPr="00C32CD3">
        <w:rPr>
          <w:rFonts w:ascii="仿宋_GB2312" w:eastAsia="仿宋_GB2312" w:hAnsi="宋体" w:hint="eastAsia"/>
          <w:sz w:val="32"/>
          <w:szCs w:val="32"/>
        </w:rPr>
        <w:t>。</w:t>
      </w:r>
    </w:p>
    <w:p w14:paraId="7DB8A2C8" w14:textId="3C604E60" w:rsidR="000B77AC" w:rsidRPr="00C32CD3" w:rsidRDefault="0095529B" w:rsidP="00C32CD3">
      <w:pPr>
        <w:spacing w:line="540" w:lineRule="exact"/>
        <w:ind w:firstLineChars="200" w:firstLine="640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1.3采购</w:t>
      </w:r>
      <w:proofErr w:type="gramStart"/>
      <w:r w:rsidRPr="00C32CD3">
        <w:rPr>
          <w:rFonts w:ascii="仿宋_GB2312" w:eastAsia="仿宋_GB2312" w:hAnsi="宋体" w:hint="eastAsia"/>
          <w:sz w:val="32"/>
          <w:szCs w:val="32"/>
        </w:rPr>
        <w:t>项目标段</w:t>
      </w:r>
      <w:proofErr w:type="gramEnd"/>
      <w:r w:rsidRPr="00C32CD3">
        <w:rPr>
          <w:rFonts w:ascii="仿宋_GB2312" w:eastAsia="仿宋_GB2312" w:hAnsi="宋体" w:hint="eastAsia"/>
          <w:sz w:val="32"/>
          <w:szCs w:val="32"/>
        </w:rPr>
        <w:t>划分：</w:t>
      </w:r>
      <w:r w:rsidR="00D65F14" w:rsidRPr="00F80481">
        <w:rPr>
          <w:rFonts w:ascii="仿宋" w:eastAsia="仿宋" w:hAnsi="仿宋" w:hint="eastAsia"/>
          <w:sz w:val="32"/>
          <w:szCs w:val="32"/>
        </w:rPr>
        <w:t>本</w:t>
      </w:r>
      <w:r w:rsidR="00D65F14" w:rsidRPr="00F80481">
        <w:rPr>
          <w:rFonts w:ascii="仿宋" w:eastAsia="仿宋" w:hAnsi="仿宋"/>
          <w:sz w:val="32"/>
          <w:szCs w:val="32"/>
        </w:rPr>
        <w:t>项目</w:t>
      </w:r>
      <w:r w:rsidR="00D65F14" w:rsidRPr="00F80481">
        <w:rPr>
          <w:rFonts w:ascii="仿宋" w:eastAsia="仿宋" w:hAnsi="仿宋" w:hint="eastAsia"/>
          <w:sz w:val="32"/>
          <w:szCs w:val="32"/>
        </w:rPr>
        <w:t>设</w:t>
      </w:r>
      <w:r w:rsidR="00D65F14" w:rsidRPr="00F80481">
        <w:rPr>
          <w:rFonts w:ascii="仿宋" w:eastAsia="仿宋" w:hAnsi="仿宋"/>
          <w:sz w:val="32"/>
          <w:szCs w:val="32"/>
        </w:rPr>
        <w:t>一个中标</w:t>
      </w:r>
      <w:r w:rsidR="00D65F14" w:rsidRPr="00F80481">
        <w:rPr>
          <w:rFonts w:ascii="仿宋" w:eastAsia="仿宋" w:hAnsi="仿宋" w:hint="eastAsia"/>
          <w:sz w:val="32"/>
          <w:szCs w:val="32"/>
        </w:rPr>
        <w:t>单位，负责</w:t>
      </w:r>
      <w:r w:rsidR="00D65F14" w:rsidRPr="00F80481">
        <w:rPr>
          <w:rFonts w:ascii="仿宋" w:eastAsia="仿宋" w:hAnsi="仿宋"/>
          <w:sz w:val="32"/>
          <w:szCs w:val="32"/>
        </w:rPr>
        <w:t>化机公司容器车间、铆焊车间、重装车间、</w:t>
      </w:r>
      <w:proofErr w:type="gramStart"/>
      <w:r w:rsidR="00D65F14" w:rsidRPr="00F80481">
        <w:rPr>
          <w:rFonts w:ascii="仿宋" w:eastAsia="仿宋" w:hAnsi="仿宋" w:hint="eastAsia"/>
          <w:sz w:val="32"/>
          <w:szCs w:val="32"/>
        </w:rPr>
        <w:t>特</w:t>
      </w:r>
      <w:proofErr w:type="gramEnd"/>
      <w:r w:rsidR="00D65F14" w:rsidRPr="00F80481">
        <w:rPr>
          <w:rFonts w:ascii="仿宋" w:eastAsia="仿宋" w:hAnsi="仿宋" w:hint="eastAsia"/>
          <w:sz w:val="32"/>
          <w:szCs w:val="32"/>
        </w:rPr>
        <w:t>材</w:t>
      </w:r>
      <w:r w:rsidR="00D65F14" w:rsidRPr="00F80481">
        <w:rPr>
          <w:rFonts w:ascii="仿宋" w:eastAsia="仿宋" w:hAnsi="仿宋"/>
          <w:sz w:val="32"/>
          <w:szCs w:val="32"/>
        </w:rPr>
        <w:t>车间、准备车间、</w:t>
      </w:r>
      <w:r w:rsidR="00D65F14" w:rsidRPr="00F80481">
        <w:rPr>
          <w:rFonts w:ascii="仿宋" w:eastAsia="仿宋" w:hAnsi="仿宋" w:hint="eastAsia"/>
          <w:sz w:val="32"/>
          <w:szCs w:val="32"/>
        </w:rPr>
        <w:t>重加工</w:t>
      </w:r>
      <w:r w:rsidR="00D65F14" w:rsidRPr="00F80481">
        <w:rPr>
          <w:rFonts w:ascii="仿宋" w:eastAsia="仿宋" w:hAnsi="仿宋"/>
          <w:sz w:val="32"/>
          <w:szCs w:val="32"/>
        </w:rPr>
        <w:t>车间、金工车间、</w:t>
      </w:r>
      <w:proofErr w:type="gramStart"/>
      <w:r w:rsidR="00D65F14" w:rsidRPr="00F80481">
        <w:rPr>
          <w:rFonts w:ascii="仿宋" w:eastAsia="仿宋" w:hAnsi="仿宋"/>
          <w:sz w:val="32"/>
          <w:szCs w:val="32"/>
        </w:rPr>
        <w:t>检配车间</w:t>
      </w:r>
      <w:proofErr w:type="gramEnd"/>
      <w:r w:rsidR="00D65F14" w:rsidRPr="00F80481">
        <w:rPr>
          <w:rFonts w:ascii="仿宋" w:eastAsia="仿宋" w:hAnsi="仿宋"/>
          <w:sz w:val="32"/>
          <w:szCs w:val="32"/>
        </w:rPr>
        <w:t>、</w:t>
      </w:r>
      <w:r w:rsidR="00D65F14" w:rsidRPr="00F80481">
        <w:rPr>
          <w:rFonts w:ascii="仿宋" w:eastAsia="仿宋" w:hAnsi="仿宋" w:hint="eastAsia"/>
          <w:sz w:val="32"/>
          <w:szCs w:val="32"/>
        </w:rPr>
        <w:t>辅助业务部</w:t>
      </w:r>
      <w:r w:rsidR="00D65F14" w:rsidRPr="00F80481">
        <w:rPr>
          <w:rFonts w:ascii="仿宋" w:eastAsia="仿宋" w:hAnsi="仿宋"/>
          <w:sz w:val="32"/>
          <w:szCs w:val="32"/>
        </w:rPr>
        <w:t>、物资供应部</w:t>
      </w:r>
      <w:r w:rsidR="00D65F14" w:rsidRPr="00F80481">
        <w:rPr>
          <w:rFonts w:ascii="仿宋" w:eastAsia="仿宋" w:hAnsi="仿宋" w:hint="eastAsia"/>
          <w:sz w:val="32"/>
          <w:szCs w:val="32"/>
        </w:rPr>
        <w:t>、</w:t>
      </w:r>
      <w:r w:rsidR="00D65F14" w:rsidRPr="00F80481">
        <w:rPr>
          <w:rFonts w:ascii="仿宋" w:eastAsia="仿宋" w:hAnsi="仿宋"/>
          <w:sz w:val="32"/>
          <w:szCs w:val="32"/>
        </w:rPr>
        <w:t>技术质量部（</w:t>
      </w:r>
      <w:proofErr w:type="gramStart"/>
      <w:r w:rsidR="00D65F14" w:rsidRPr="00F80481">
        <w:rPr>
          <w:rFonts w:ascii="仿宋" w:eastAsia="仿宋" w:hAnsi="仿宋" w:hint="eastAsia"/>
          <w:sz w:val="32"/>
          <w:szCs w:val="32"/>
        </w:rPr>
        <w:t>焊培</w:t>
      </w:r>
      <w:r w:rsidR="00D65F14" w:rsidRPr="00F80481">
        <w:rPr>
          <w:rFonts w:ascii="仿宋" w:eastAsia="仿宋" w:hAnsi="仿宋"/>
          <w:sz w:val="32"/>
          <w:szCs w:val="32"/>
        </w:rPr>
        <w:t>中心</w:t>
      </w:r>
      <w:proofErr w:type="gramEnd"/>
      <w:r w:rsidR="00D65F14" w:rsidRPr="00F80481">
        <w:rPr>
          <w:rFonts w:ascii="仿宋" w:eastAsia="仿宋" w:hAnsi="仿宋"/>
          <w:sz w:val="32"/>
          <w:szCs w:val="32"/>
        </w:rPr>
        <w:t>）</w:t>
      </w:r>
      <w:r w:rsidR="00D65F14" w:rsidRPr="00F80481">
        <w:rPr>
          <w:rFonts w:ascii="仿宋" w:eastAsia="仿宋" w:hAnsi="仿宋" w:hint="eastAsia"/>
          <w:sz w:val="32"/>
          <w:szCs w:val="32"/>
        </w:rPr>
        <w:t>等</w:t>
      </w:r>
      <w:r w:rsidR="00D65F14" w:rsidRPr="00F80481">
        <w:rPr>
          <w:rFonts w:ascii="仿宋" w:eastAsia="仿宋" w:hAnsi="仿宋"/>
          <w:sz w:val="32"/>
          <w:szCs w:val="32"/>
        </w:rPr>
        <w:t>生产单位</w:t>
      </w:r>
      <w:r w:rsidR="00D65F14" w:rsidRPr="00F80481">
        <w:rPr>
          <w:rFonts w:ascii="仿宋" w:eastAsia="仿宋" w:hAnsi="仿宋" w:hint="eastAsia"/>
          <w:sz w:val="32"/>
          <w:szCs w:val="32"/>
        </w:rPr>
        <w:t>和厂内</w:t>
      </w:r>
      <w:r w:rsidR="00D65F14" w:rsidRPr="00F80481">
        <w:rPr>
          <w:rFonts w:ascii="仿宋" w:eastAsia="仿宋" w:hAnsi="仿宋"/>
          <w:sz w:val="32"/>
          <w:szCs w:val="32"/>
        </w:rPr>
        <w:t>业务科室的</w:t>
      </w:r>
      <w:r w:rsidR="00D65F14" w:rsidRPr="00F80481">
        <w:rPr>
          <w:rFonts w:ascii="仿宋" w:eastAsia="仿宋" w:hAnsi="仿宋" w:hint="eastAsia"/>
          <w:sz w:val="32"/>
          <w:szCs w:val="32"/>
        </w:rPr>
        <w:t>小型</w:t>
      </w:r>
      <w:r w:rsidR="00D65F14" w:rsidRPr="00F80481">
        <w:rPr>
          <w:rFonts w:ascii="仿宋" w:eastAsia="仿宋" w:hAnsi="仿宋"/>
          <w:sz w:val="32"/>
          <w:szCs w:val="32"/>
        </w:rPr>
        <w:t>设备</w:t>
      </w:r>
      <w:r w:rsidR="00D65F14" w:rsidRPr="00F80481">
        <w:rPr>
          <w:rFonts w:ascii="仿宋" w:eastAsia="仿宋" w:hAnsi="仿宋" w:hint="eastAsia"/>
          <w:sz w:val="32"/>
          <w:szCs w:val="32"/>
        </w:rPr>
        <w:t>（机械</w:t>
      </w:r>
      <w:r w:rsidR="00D65F14" w:rsidRPr="00F80481">
        <w:rPr>
          <w:rFonts w:ascii="仿宋" w:eastAsia="仿宋" w:hAnsi="仿宋"/>
          <w:sz w:val="32"/>
          <w:szCs w:val="32"/>
        </w:rPr>
        <w:t>+电气</w:t>
      </w:r>
      <w:r w:rsidR="00D65F14" w:rsidRPr="00F80481">
        <w:rPr>
          <w:rFonts w:ascii="仿宋" w:eastAsia="仿宋" w:hAnsi="仿宋" w:hint="eastAsia"/>
          <w:sz w:val="32"/>
          <w:szCs w:val="32"/>
        </w:rPr>
        <w:t>）</w:t>
      </w:r>
      <w:r w:rsidR="00D65F14" w:rsidRPr="00F80481">
        <w:rPr>
          <w:rFonts w:ascii="仿宋" w:eastAsia="仿宋" w:hAnsi="仿宋"/>
          <w:sz w:val="32"/>
          <w:szCs w:val="32"/>
        </w:rPr>
        <w:t>检维修</w:t>
      </w:r>
    </w:p>
    <w:p w14:paraId="2F49D183" w14:textId="1C7F5514" w:rsidR="000B77AC" w:rsidRPr="00C32CD3" w:rsidRDefault="0095529B" w:rsidP="00C32CD3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1.4标段合同估算金额：</w:t>
      </w:r>
      <w:r w:rsidR="00D65F14">
        <w:rPr>
          <w:rFonts w:ascii="仿宋_GB2312" w:eastAsia="仿宋_GB2312" w:hAnsi="宋体"/>
          <w:sz w:val="32"/>
          <w:szCs w:val="32"/>
        </w:rPr>
        <w:t>30</w:t>
      </w:r>
      <w:r w:rsidRPr="00C32CD3">
        <w:rPr>
          <w:rFonts w:ascii="仿宋_GB2312" w:eastAsia="仿宋_GB2312" w:hAnsi="宋体" w:hint="eastAsia"/>
          <w:sz w:val="32"/>
          <w:szCs w:val="32"/>
        </w:rPr>
        <w:t>万元</w:t>
      </w:r>
      <w:r w:rsidR="00D65F14">
        <w:rPr>
          <w:rFonts w:ascii="仿宋_GB2312" w:eastAsia="仿宋_GB2312" w:hAnsi="宋体" w:hint="eastAsia"/>
          <w:sz w:val="32"/>
          <w:szCs w:val="32"/>
        </w:rPr>
        <w:t>/年</w:t>
      </w:r>
      <w:r w:rsidRPr="00C32CD3">
        <w:rPr>
          <w:rFonts w:ascii="仿宋_GB2312" w:eastAsia="仿宋_GB2312" w:hAnsi="宋体" w:hint="eastAsia"/>
          <w:sz w:val="32"/>
          <w:szCs w:val="32"/>
        </w:rPr>
        <w:t>（含税）。</w:t>
      </w:r>
      <w:r w:rsidRPr="00C32CD3">
        <w:rPr>
          <w:rFonts w:ascii="仿宋_GB2312" w:eastAsia="仿宋_GB2312" w:hAnsi="华文楷体" w:hint="eastAsia"/>
          <w:sz w:val="32"/>
          <w:szCs w:val="32"/>
        </w:rPr>
        <w:t xml:space="preserve"> </w:t>
      </w:r>
    </w:p>
    <w:p w14:paraId="3DF755FF" w14:textId="22F4484E" w:rsidR="000B77AC" w:rsidRPr="00C32CD3" w:rsidRDefault="0095529B" w:rsidP="00C32CD3">
      <w:pPr>
        <w:spacing w:line="540" w:lineRule="exact"/>
        <w:ind w:firstLineChars="200" w:firstLine="640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1.5采购范围：</w:t>
      </w:r>
      <w:r w:rsidR="00D65F14" w:rsidRPr="00D65F14">
        <w:rPr>
          <w:rFonts w:ascii="仿宋" w:eastAsia="仿宋" w:hAnsi="仿宋" w:hint="eastAsia"/>
          <w:sz w:val="32"/>
          <w:szCs w:val="32"/>
        </w:rPr>
        <w:t>化机公司2022-2023年度小型设备零星检维修</w:t>
      </w:r>
      <w:r w:rsidRPr="00C32CD3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。</w:t>
      </w:r>
    </w:p>
    <w:p w14:paraId="54AAF572" w14:textId="77777777" w:rsidR="000B77AC" w:rsidRPr="00C32CD3" w:rsidRDefault="0095529B" w:rsidP="00C32CD3">
      <w:pPr>
        <w:spacing w:line="54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C32CD3">
        <w:rPr>
          <w:rFonts w:ascii="仿宋_GB2312" w:eastAsia="仿宋_GB2312" w:hAnsi="宋体" w:hint="eastAsia"/>
          <w:b/>
          <w:sz w:val="32"/>
          <w:szCs w:val="32"/>
        </w:rPr>
        <w:t>2．承包商资格要求</w:t>
      </w:r>
    </w:p>
    <w:p w14:paraId="73CD109A" w14:textId="2D02B2FF" w:rsidR="00D65F14" w:rsidRPr="00D65F14" w:rsidRDefault="00D65F14" w:rsidP="00D65F14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2.1</w:t>
      </w:r>
      <w:r w:rsidRPr="00D65F14">
        <w:rPr>
          <w:rFonts w:ascii="仿宋_GB2312" w:eastAsia="仿宋_GB2312" w:hAnsi="宋体" w:hint="eastAsia"/>
          <w:sz w:val="32"/>
          <w:szCs w:val="32"/>
        </w:rPr>
        <w:t>、</w:t>
      </w:r>
      <w:r w:rsidRPr="00D65F14">
        <w:rPr>
          <w:rFonts w:ascii="仿宋_GB2312" w:eastAsia="仿宋_GB2312" w:hAnsi="宋体"/>
          <w:sz w:val="32"/>
          <w:szCs w:val="32"/>
        </w:rPr>
        <w:t>在中华</w:t>
      </w:r>
      <w:r w:rsidRPr="00D65F14">
        <w:rPr>
          <w:rFonts w:ascii="仿宋_GB2312" w:eastAsia="仿宋_GB2312" w:hAnsi="宋体" w:hint="eastAsia"/>
          <w:sz w:val="32"/>
          <w:szCs w:val="32"/>
        </w:rPr>
        <w:t>人民共和国</w:t>
      </w:r>
      <w:r w:rsidRPr="00D65F14">
        <w:rPr>
          <w:rFonts w:ascii="仿宋_GB2312" w:eastAsia="仿宋_GB2312" w:hAnsi="宋体"/>
          <w:sz w:val="32"/>
          <w:szCs w:val="32"/>
        </w:rPr>
        <w:t>境内注册</w:t>
      </w:r>
      <w:r w:rsidRPr="00D65F14">
        <w:rPr>
          <w:rFonts w:ascii="仿宋_GB2312" w:eastAsia="仿宋_GB2312" w:hAnsi="宋体" w:hint="eastAsia"/>
          <w:sz w:val="32"/>
          <w:szCs w:val="32"/>
        </w:rPr>
        <w:t>的</w:t>
      </w:r>
      <w:r w:rsidRPr="00D65F14">
        <w:rPr>
          <w:rFonts w:ascii="仿宋_GB2312" w:eastAsia="仿宋_GB2312" w:hAnsi="宋体"/>
          <w:sz w:val="32"/>
          <w:szCs w:val="32"/>
        </w:rPr>
        <w:t>企业独立法人</w:t>
      </w:r>
    </w:p>
    <w:p w14:paraId="1D02E353" w14:textId="5B99BE4C" w:rsidR="00D65F14" w:rsidRPr="00D65F14" w:rsidRDefault="00D65F14" w:rsidP="00D65F14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65F14"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.2</w:t>
      </w:r>
      <w:r w:rsidRPr="00D65F14">
        <w:rPr>
          <w:rFonts w:ascii="仿宋_GB2312" w:eastAsia="仿宋_GB2312" w:hAnsi="宋体" w:hint="eastAsia"/>
          <w:sz w:val="32"/>
          <w:szCs w:val="32"/>
        </w:rPr>
        <w:t>、</w:t>
      </w:r>
      <w:r w:rsidRPr="00D65F14">
        <w:rPr>
          <w:rFonts w:ascii="仿宋_GB2312" w:eastAsia="仿宋_GB2312" w:hAnsi="宋体"/>
          <w:sz w:val="32"/>
          <w:szCs w:val="32"/>
        </w:rPr>
        <w:t>持有行政管部门</w:t>
      </w:r>
      <w:r w:rsidRPr="00D65F14">
        <w:rPr>
          <w:rFonts w:ascii="仿宋_GB2312" w:eastAsia="仿宋_GB2312" w:hAnsi="宋体" w:hint="eastAsia"/>
          <w:sz w:val="32"/>
          <w:szCs w:val="32"/>
        </w:rPr>
        <w:t>核发</w:t>
      </w:r>
      <w:r w:rsidRPr="00D65F14">
        <w:rPr>
          <w:rFonts w:ascii="仿宋_GB2312" w:eastAsia="仿宋_GB2312" w:hAnsi="宋体"/>
          <w:sz w:val="32"/>
          <w:szCs w:val="32"/>
        </w:rPr>
        <w:t>的相应</w:t>
      </w:r>
      <w:bookmarkStart w:id="3" w:name="_GoBack"/>
      <w:bookmarkEnd w:id="3"/>
      <w:r w:rsidRPr="00D65F14">
        <w:rPr>
          <w:rFonts w:ascii="仿宋_GB2312" w:eastAsia="仿宋_GB2312" w:hAnsi="宋体"/>
          <w:sz w:val="32"/>
          <w:szCs w:val="32"/>
        </w:rPr>
        <w:t>资质证书</w:t>
      </w:r>
      <w:r w:rsidRPr="00D65F14">
        <w:rPr>
          <w:rFonts w:ascii="仿宋_GB2312" w:eastAsia="仿宋_GB2312" w:hAnsi="宋体" w:hint="eastAsia"/>
          <w:sz w:val="32"/>
          <w:szCs w:val="32"/>
        </w:rPr>
        <w:t>，具有</w:t>
      </w:r>
      <w:r w:rsidRPr="00D65F14">
        <w:rPr>
          <w:rFonts w:ascii="仿宋_GB2312" w:eastAsia="仿宋_GB2312" w:hAnsi="宋体"/>
          <w:sz w:val="32"/>
          <w:szCs w:val="32"/>
        </w:rPr>
        <w:t>机械设备</w:t>
      </w:r>
      <w:r w:rsidRPr="00D65F14">
        <w:rPr>
          <w:rFonts w:ascii="仿宋_GB2312" w:eastAsia="仿宋_GB2312" w:hAnsi="宋体"/>
          <w:sz w:val="32"/>
          <w:szCs w:val="32"/>
        </w:rPr>
        <w:lastRenderedPageBreak/>
        <w:t>维修资质</w:t>
      </w:r>
    </w:p>
    <w:p w14:paraId="12D7B8E7" w14:textId="23DDA60A" w:rsidR="00D65F14" w:rsidRPr="00D65F14" w:rsidRDefault="00D65F14" w:rsidP="00D65F14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D65F14">
        <w:rPr>
          <w:rFonts w:ascii="仿宋_GB2312" w:eastAsia="仿宋_GB2312" w:hAnsi="宋体" w:hint="eastAsia"/>
          <w:sz w:val="32"/>
          <w:szCs w:val="32"/>
        </w:rPr>
        <w:t>3、属于2021年度</w:t>
      </w:r>
      <w:r w:rsidRPr="00D65F14">
        <w:rPr>
          <w:rFonts w:ascii="仿宋_GB2312" w:eastAsia="仿宋_GB2312" w:hAnsi="宋体"/>
          <w:sz w:val="32"/>
          <w:szCs w:val="32"/>
        </w:rPr>
        <w:t>南化公司检维修（</w:t>
      </w:r>
      <w:r w:rsidRPr="00D65F14">
        <w:rPr>
          <w:rFonts w:ascii="仿宋_GB2312" w:eastAsia="仿宋_GB2312" w:hAnsi="宋体" w:hint="eastAsia"/>
          <w:sz w:val="32"/>
          <w:szCs w:val="32"/>
        </w:rPr>
        <w:t>一般</w:t>
      </w:r>
      <w:r w:rsidRPr="00D65F14">
        <w:rPr>
          <w:rFonts w:ascii="仿宋_GB2312" w:eastAsia="仿宋_GB2312" w:hAnsi="宋体"/>
          <w:sz w:val="32"/>
          <w:szCs w:val="32"/>
        </w:rPr>
        <w:t>技</w:t>
      </w:r>
      <w:proofErr w:type="gramStart"/>
      <w:r w:rsidRPr="00D65F14">
        <w:rPr>
          <w:rFonts w:ascii="仿宋_GB2312" w:eastAsia="仿宋_GB2312" w:hAnsi="宋体"/>
          <w:sz w:val="32"/>
          <w:szCs w:val="32"/>
        </w:rPr>
        <w:t>措</w:t>
      </w:r>
      <w:proofErr w:type="gramEnd"/>
      <w:r w:rsidRPr="00D65F14">
        <w:rPr>
          <w:rFonts w:ascii="仿宋_GB2312" w:eastAsia="仿宋_GB2312" w:hAnsi="宋体"/>
          <w:sz w:val="32"/>
          <w:szCs w:val="32"/>
        </w:rPr>
        <w:t>）</w:t>
      </w:r>
      <w:r w:rsidRPr="00D65F14">
        <w:rPr>
          <w:rFonts w:ascii="仿宋_GB2312" w:eastAsia="仿宋_GB2312" w:hAnsi="宋体" w:hint="eastAsia"/>
          <w:sz w:val="32"/>
          <w:szCs w:val="32"/>
        </w:rPr>
        <w:t>项目</w:t>
      </w:r>
      <w:r w:rsidRPr="00D65F14">
        <w:rPr>
          <w:rFonts w:ascii="仿宋_GB2312" w:eastAsia="仿宋_GB2312" w:hAnsi="宋体"/>
          <w:sz w:val="32"/>
          <w:szCs w:val="32"/>
        </w:rPr>
        <w:t>承包商名录成员</w:t>
      </w:r>
    </w:p>
    <w:p w14:paraId="78DD2FE9" w14:textId="0937927F" w:rsidR="00D65F14" w:rsidRPr="00D65F14" w:rsidRDefault="00D65F14" w:rsidP="00D65F14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 w:rsidRPr="00D65F14">
        <w:rPr>
          <w:rFonts w:ascii="仿宋_GB2312" w:eastAsia="仿宋_GB2312" w:hAnsi="宋体" w:hint="eastAsia"/>
          <w:sz w:val="32"/>
          <w:szCs w:val="32"/>
        </w:rPr>
        <w:t>4、近三年与南化公司或化机公司有签订同类检维修框架合同的业绩。</w:t>
      </w:r>
    </w:p>
    <w:p w14:paraId="5DB96F56" w14:textId="77777777" w:rsidR="000B77AC" w:rsidRPr="00C32CD3" w:rsidRDefault="0095529B" w:rsidP="00C32CD3">
      <w:pPr>
        <w:spacing w:line="540" w:lineRule="exact"/>
        <w:ind w:firstLineChars="196" w:firstLine="630"/>
        <w:rPr>
          <w:rFonts w:ascii="仿宋_GB2312" w:eastAsia="仿宋_GB2312" w:hAnsi="宋体"/>
          <w:b/>
          <w:sz w:val="32"/>
          <w:szCs w:val="32"/>
        </w:rPr>
      </w:pPr>
      <w:r w:rsidRPr="00C32CD3">
        <w:rPr>
          <w:rFonts w:ascii="仿宋_GB2312" w:eastAsia="仿宋_GB2312" w:hAnsi="宋体" w:hint="eastAsia"/>
          <w:b/>
          <w:sz w:val="32"/>
          <w:szCs w:val="32"/>
        </w:rPr>
        <w:t>3.报名要求</w:t>
      </w:r>
    </w:p>
    <w:p w14:paraId="2DF12583" w14:textId="77777777" w:rsidR="000B77AC" w:rsidRPr="00C32CD3" w:rsidRDefault="0095529B" w:rsidP="00C32CD3">
      <w:pPr>
        <w:spacing w:line="54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请有意者且具备资质条件的承包商在采购公示满5日后持投标</w:t>
      </w:r>
      <w:proofErr w:type="gramStart"/>
      <w:r w:rsidRPr="00C32CD3">
        <w:rPr>
          <w:rFonts w:ascii="仿宋_GB2312" w:eastAsia="仿宋_GB2312" w:hAnsi="宋体" w:hint="eastAsia"/>
          <w:sz w:val="32"/>
          <w:szCs w:val="32"/>
        </w:rPr>
        <w:t>确认函与项目</w:t>
      </w:r>
      <w:proofErr w:type="gramEnd"/>
      <w:r w:rsidRPr="00C32CD3">
        <w:rPr>
          <w:rFonts w:ascii="仿宋_GB2312" w:eastAsia="仿宋_GB2312" w:hAnsi="宋体" w:hint="eastAsia"/>
          <w:sz w:val="32"/>
          <w:szCs w:val="32"/>
        </w:rPr>
        <w:t>联系人进行联系，同时请提供营业执照、代理人身份证及授权委托书（法人参加不需提供），复印件应盖章。报名截止日期：采购公示满5日后24小时内。</w:t>
      </w:r>
    </w:p>
    <w:p w14:paraId="1738E251" w14:textId="69CED821" w:rsidR="000B77AC" w:rsidRPr="00C32CD3" w:rsidRDefault="0095529B" w:rsidP="00C32CD3">
      <w:pPr>
        <w:pStyle w:val="3"/>
        <w:numPr>
          <w:ilvl w:val="0"/>
          <w:numId w:val="0"/>
        </w:num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联系人：</w:t>
      </w:r>
      <w:r w:rsidR="00D65F14">
        <w:rPr>
          <w:rFonts w:ascii="仿宋_GB2312" w:eastAsia="仿宋_GB2312" w:hAnsi="宋体" w:hint="eastAsia"/>
          <w:sz w:val="32"/>
          <w:szCs w:val="32"/>
        </w:rPr>
        <w:t>王</w:t>
      </w:r>
      <w:proofErr w:type="gramStart"/>
      <w:r w:rsidR="00D65F14">
        <w:rPr>
          <w:rFonts w:ascii="仿宋_GB2312" w:eastAsia="仿宋_GB2312" w:hAnsi="宋体" w:hint="eastAsia"/>
          <w:sz w:val="32"/>
          <w:szCs w:val="32"/>
        </w:rPr>
        <w:t>堃</w:t>
      </w:r>
      <w:proofErr w:type="gramEnd"/>
    </w:p>
    <w:p w14:paraId="7C4EFB17" w14:textId="11478202" w:rsidR="000B77AC" w:rsidRPr="00C32CD3" w:rsidRDefault="0095529B" w:rsidP="00C32CD3">
      <w:pPr>
        <w:pStyle w:val="3"/>
        <w:numPr>
          <w:ilvl w:val="0"/>
          <w:numId w:val="0"/>
        </w:num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电话：</w:t>
      </w:r>
      <w:r w:rsidR="00D65F14">
        <w:rPr>
          <w:rFonts w:ascii="仿宋_GB2312" w:eastAsia="仿宋_GB2312" w:hAnsi="宋体"/>
          <w:sz w:val="32"/>
          <w:szCs w:val="32"/>
        </w:rPr>
        <w:t>13951938320</w:t>
      </w:r>
    </w:p>
    <w:p w14:paraId="7D038E00" w14:textId="77777777" w:rsidR="000B77AC" w:rsidRDefault="000B77AC" w:rsidP="00C32CD3">
      <w:pPr>
        <w:spacing w:line="540" w:lineRule="exact"/>
        <w:rPr>
          <w:rFonts w:ascii="仿宋_GB2312" w:eastAsia="仿宋_GB2312" w:hAnsi="宋体"/>
          <w:sz w:val="32"/>
          <w:szCs w:val="32"/>
        </w:rPr>
      </w:pPr>
    </w:p>
    <w:p w14:paraId="6BA020D1" w14:textId="3A964364" w:rsidR="00C32CD3" w:rsidRDefault="00C32CD3" w:rsidP="00C32CD3">
      <w:pPr>
        <w:spacing w:line="540" w:lineRule="exact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附件：投标参加确认函</w:t>
      </w:r>
    </w:p>
    <w:p w14:paraId="31A41AE3" w14:textId="77777777" w:rsidR="00C32CD3" w:rsidRPr="00C32CD3" w:rsidRDefault="00C32CD3" w:rsidP="00C32CD3">
      <w:pPr>
        <w:spacing w:line="540" w:lineRule="exact"/>
        <w:rPr>
          <w:rFonts w:ascii="仿宋_GB2312" w:eastAsia="仿宋_GB2312" w:hAnsi="宋体"/>
          <w:sz w:val="32"/>
          <w:szCs w:val="32"/>
        </w:rPr>
      </w:pPr>
    </w:p>
    <w:p w14:paraId="22DB52D4" w14:textId="77777777" w:rsidR="000B77AC" w:rsidRPr="00C32CD3" w:rsidRDefault="000B77AC" w:rsidP="009F77F3">
      <w:pPr>
        <w:pStyle w:val="a3"/>
        <w:snapToGrid w:val="0"/>
        <w:spacing w:line="540" w:lineRule="exact"/>
        <w:ind w:firstLine="200"/>
        <w:jc w:val="left"/>
        <w:rPr>
          <w:rFonts w:ascii="仿宋_GB2312" w:eastAsia="仿宋_GB2312" w:hAnsi="宋体"/>
          <w:bCs/>
          <w:sz w:val="32"/>
          <w:szCs w:val="32"/>
        </w:rPr>
      </w:pPr>
    </w:p>
    <w:p w14:paraId="530553F3" w14:textId="77777777" w:rsidR="000B77AC" w:rsidRPr="00C32CD3" w:rsidRDefault="0095529B" w:rsidP="00C32CD3">
      <w:pPr>
        <w:pStyle w:val="a3"/>
        <w:snapToGrid w:val="0"/>
        <w:spacing w:line="540" w:lineRule="exact"/>
        <w:jc w:val="right"/>
        <w:rPr>
          <w:rFonts w:ascii="仿宋_GB2312" w:eastAsia="仿宋_GB2312" w:hAnsi="宋体"/>
          <w:bCs/>
          <w:sz w:val="32"/>
          <w:szCs w:val="32"/>
        </w:rPr>
      </w:pPr>
      <w:r w:rsidRPr="00C32CD3">
        <w:rPr>
          <w:rFonts w:ascii="仿宋_GB2312" w:eastAsia="仿宋_GB2312" w:hAnsi="宋体" w:hint="eastAsia"/>
          <w:bCs/>
          <w:sz w:val="32"/>
          <w:szCs w:val="32"/>
        </w:rPr>
        <w:t>采购人：中石化南京化工机械有限公司</w:t>
      </w:r>
    </w:p>
    <w:p w14:paraId="0E726F51" w14:textId="4EDFBAF9" w:rsidR="000B77AC" w:rsidRPr="00C32CD3" w:rsidRDefault="0095529B" w:rsidP="00C32CD3">
      <w:pPr>
        <w:tabs>
          <w:tab w:val="left" w:pos="3060"/>
        </w:tabs>
        <w:adjustRightInd w:val="0"/>
        <w:snapToGrid w:val="0"/>
        <w:spacing w:line="540" w:lineRule="exact"/>
        <w:jc w:val="center"/>
        <w:rPr>
          <w:rFonts w:ascii="仿宋_GB2312" w:eastAsia="仿宋_GB2312" w:hAnsiTheme="minorEastAsia"/>
          <w:bCs/>
          <w:sz w:val="32"/>
          <w:szCs w:val="32"/>
        </w:rPr>
      </w:pPr>
      <w:r w:rsidRPr="00C32CD3">
        <w:rPr>
          <w:rFonts w:ascii="仿宋_GB2312" w:eastAsia="仿宋_GB2312" w:hAnsiTheme="minorEastAsia" w:hint="eastAsia"/>
          <w:bCs/>
          <w:sz w:val="32"/>
          <w:szCs w:val="32"/>
        </w:rPr>
        <w:t xml:space="preserve">                       2021年12月</w:t>
      </w:r>
      <w:r w:rsidR="004F215D" w:rsidRPr="00C32CD3">
        <w:rPr>
          <w:rFonts w:ascii="仿宋_GB2312" w:eastAsia="仿宋_GB2312" w:hAnsiTheme="minorEastAsia" w:hint="eastAsia"/>
          <w:bCs/>
          <w:sz w:val="32"/>
          <w:szCs w:val="32"/>
        </w:rPr>
        <w:t>13</w:t>
      </w:r>
      <w:r w:rsidRPr="00C32CD3">
        <w:rPr>
          <w:rFonts w:ascii="仿宋_GB2312" w:eastAsia="仿宋_GB2312" w:hAnsiTheme="minorEastAsia" w:hint="eastAsia"/>
          <w:bCs/>
          <w:sz w:val="32"/>
          <w:szCs w:val="32"/>
        </w:rPr>
        <w:t>日</w:t>
      </w:r>
    </w:p>
    <w:p w14:paraId="57252854" w14:textId="77777777" w:rsidR="000B77AC" w:rsidRDefault="000B77AC"/>
    <w:p w14:paraId="4788F74E" w14:textId="77777777" w:rsidR="000B77AC" w:rsidRDefault="000B77AC"/>
    <w:p w14:paraId="6C844E8A" w14:textId="77777777" w:rsidR="000B77AC" w:rsidRDefault="000B77AC"/>
    <w:p w14:paraId="2AC5F0DB" w14:textId="77777777" w:rsidR="000B77AC" w:rsidRDefault="000B77AC"/>
    <w:p w14:paraId="06B5CA9E" w14:textId="77777777" w:rsidR="000B77AC" w:rsidRDefault="000B77AC"/>
    <w:p w14:paraId="072AC6B3" w14:textId="1F446EAD" w:rsidR="000B77AC" w:rsidRDefault="0095529B">
      <w:pPr>
        <w:pStyle w:val="2"/>
        <w:pageBreakBefore/>
        <w:spacing w:afterLines="100" w:after="326"/>
        <w:rPr>
          <w:rFonts w:ascii="仿宋_GB2312" w:eastAsia="仿宋_GB2312"/>
          <w:b w:val="0"/>
          <w:sz w:val="32"/>
        </w:rPr>
      </w:pPr>
      <w:bookmarkStart w:id="4" w:name="_Toc20642679"/>
      <w:bookmarkStart w:id="5" w:name="_Toc526793286"/>
      <w:r w:rsidRPr="009F77F3">
        <w:rPr>
          <w:rFonts w:ascii="仿宋_GB2312" w:eastAsia="仿宋_GB2312" w:hint="eastAsia"/>
          <w:b w:val="0"/>
          <w:sz w:val="32"/>
        </w:rPr>
        <w:t>附件：</w:t>
      </w:r>
      <w:r w:rsidR="009F77F3" w:rsidRPr="009F77F3">
        <w:rPr>
          <w:rFonts w:ascii="仿宋_GB2312" w:eastAsia="仿宋_GB2312" w:hint="eastAsia"/>
          <w:b w:val="0"/>
          <w:sz w:val="32"/>
        </w:rPr>
        <w:t>投标</w:t>
      </w:r>
      <w:r w:rsidRPr="009F77F3">
        <w:rPr>
          <w:rFonts w:ascii="仿宋_GB2312" w:eastAsia="仿宋_GB2312" w:hint="eastAsia"/>
          <w:b w:val="0"/>
          <w:sz w:val="32"/>
        </w:rPr>
        <w:t>参加确认函</w:t>
      </w:r>
      <w:bookmarkEnd w:id="4"/>
      <w:bookmarkEnd w:id="5"/>
    </w:p>
    <w:p w14:paraId="698313E1" w14:textId="77777777" w:rsidR="009F77F3" w:rsidRPr="009F77F3" w:rsidRDefault="009F77F3" w:rsidP="009F77F3"/>
    <w:p w14:paraId="0F157674" w14:textId="77777777" w:rsidR="000B77AC" w:rsidRPr="00C32CD3" w:rsidRDefault="0095529B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C32CD3">
        <w:rPr>
          <w:rFonts w:asciiTheme="majorEastAsia" w:eastAsiaTheme="majorEastAsia" w:hAnsiTheme="majorEastAsia" w:hint="eastAsia"/>
          <w:b/>
          <w:sz w:val="44"/>
          <w:szCs w:val="44"/>
        </w:rPr>
        <w:t>投标参加确认函</w:t>
      </w:r>
    </w:p>
    <w:p w14:paraId="456E072C" w14:textId="77777777" w:rsidR="000B77AC" w:rsidRDefault="000B77AC">
      <w:pPr>
        <w:rPr>
          <w:rFonts w:ascii="宋体" w:hAnsi="宋体"/>
        </w:rPr>
      </w:pPr>
    </w:p>
    <w:p w14:paraId="29160451" w14:textId="77777777" w:rsidR="000B77AC" w:rsidRPr="00C32CD3" w:rsidRDefault="0095529B">
      <w:pPr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采购人：中石化南京化工机械有限公司</w:t>
      </w:r>
    </w:p>
    <w:p w14:paraId="4CB06F64" w14:textId="77777777" w:rsidR="000B77AC" w:rsidRPr="00C32CD3" w:rsidRDefault="000B77AC">
      <w:pPr>
        <w:rPr>
          <w:rFonts w:ascii="仿宋_GB2312" w:eastAsia="仿宋_GB2312" w:hAnsi="宋体"/>
          <w:sz w:val="32"/>
          <w:szCs w:val="32"/>
        </w:rPr>
      </w:pPr>
    </w:p>
    <w:p w14:paraId="27AE329C" w14:textId="6BF40BE6" w:rsidR="000B77AC" w:rsidRPr="00C32CD3" w:rsidRDefault="0095529B">
      <w:pPr>
        <w:adjustRightInd w:val="0"/>
        <w:snapToGrid w:val="0"/>
        <w:ind w:firstLineChars="217" w:firstLine="694"/>
        <w:jc w:val="left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bCs/>
          <w:sz w:val="32"/>
          <w:szCs w:val="32"/>
        </w:rPr>
        <w:t>我方已知晓你方于</w:t>
      </w:r>
      <w:r w:rsidRPr="00C32CD3">
        <w:rPr>
          <w:rFonts w:ascii="仿宋_GB2312" w:eastAsia="仿宋_GB2312" w:hAnsiTheme="minorEastAsia" w:hint="eastAsia"/>
          <w:bCs/>
          <w:sz w:val="32"/>
          <w:szCs w:val="32"/>
        </w:rPr>
        <w:t>2021</w:t>
      </w:r>
      <w:r w:rsidRPr="00C32CD3">
        <w:rPr>
          <w:rFonts w:ascii="仿宋_GB2312" w:eastAsia="仿宋_GB2312" w:hAnsi="宋体" w:hint="eastAsia"/>
          <w:sz w:val="32"/>
          <w:szCs w:val="32"/>
        </w:rPr>
        <w:t>年12月</w:t>
      </w:r>
      <w:r w:rsidR="004F215D" w:rsidRPr="00C32CD3">
        <w:rPr>
          <w:rFonts w:ascii="仿宋_GB2312" w:eastAsia="仿宋_GB2312" w:hAnsi="宋体" w:hint="eastAsia"/>
          <w:sz w:val="32"/>
          <w:szCs w:val="32"/>
        </w:rPr>
        <w:t>13</w:t>
      </w:r>
      <w:r w:rsidRPr="00C32CD3">
        <w:rPr>
          <w:rFonts w:ascii="仿宋_GB2312" w:eastAsia="仿宋_GB2312" w:hAnsi="宋体" w:hint="eastAsia"/>
          <w:sz w:val="32"/>
          <w:szCs w:val="32"/>
        </w:rPr>
        <w:t>日发出的《化机公司</w:t>
      </w:r>
      <w:r w:rsidR="00D65F14">
        <w:rPr>
          <w:rFonts w:ascii="仿宋_GB2312" w:eastAsia="仿宋_GB2312" w:hAnsi="宋体"/>
          <w:sz w:val="32"/>
          <w:szCs w:val="32"/>
        </w:rPr>
        <w:t>2022-2023</w:t>
      </w:r>
      <w:r w:rsidR="00D65F14">
        <w:rPr>
          <w:rFonts w:ascii="仿宋_GB2312" w:eastAsia="仿宋_GB2312" w:hAnsi="宋体" w:hint="eastAsia"/>
          <w:sz w:val="32"/>
          <w:szCs w:val="32"/>
        </w:rPr>
        <w:t>年度</w:t>
      </w:r>
      <w:r w:rsidR="00D65F14">
        <w:rPr>
          <w:rFonts w:ascii="仿宋_GB2312" w:eastAsia="仿宋_GB2312" w:hAnsi="宋体"/>
          <w:sz w:val="32"/>
          <w:szCs w:val="32"/>
        </w:rPr>
        <w:t>小型设备零星检维修框架合同</w:t>
      </w:r>
      <w:r w:rsidRPr="00C32CD3">
        <w:rPr>
          <w:rFonts w:ascii="仿宋_GB2312" w:eastAsia="仿宋_GB2312" w:hAnsi="宋体" w:hint="eastAsia"/>
          <w:bCs/>
          <w:sz w:val="32"/>
          <w:szCs w:val="32"/>
        </w:rPr>
        <w:t>采购公告</w:t>
      </w:r>
      <w:r w:rsidRPr="00C32CD3">
        <w:rPr>
          <w:rFonts w:ascii="仿宋_GB2312" w:eastAsia="仿宋_GB2312" w:hAnsi="宋体" w:hint="eastAsia"/>
          <w:sz w:val="32"/>
          <w:szCs w:val="32"/>
        </w:rPr>
        <w:t>》</w:t>
      </w:r>
      <w:r w:rsidRPr="00C32CD3">
        <w:rPr>
          <w:rFonts w:ascii="仿宋_GB2312" w:eastAsia="仿宋_GB2312" w:hAnsi="宋体" w:hint="eastAsia"/>
          <w:bCs/>
          <w:sz w:val="32"/>
          <w:szCs w:val="32"/>
        </w:rPr>
        <w:t>，</w:t>
      </w:r>
      <w:r w:rsidRPr="00C32CD3">
        <w:rPr>
          <w:rFonts w:ascii="仿宋_GB2312" w:eastAsia="仿宋_GB2312" w:hAnsi="宋体" w:hint="eastAsia"/>
          <w:sz w:val="32"/>
          <w:szCs w:val="32"/>
        </w:rPr>
        <w:t>确认参加投标。</w:t>
      </w:r>
    </w:p>
    <w:p w14:paraId="60D857FF" w14:textId="77777777" w:rsidR="000B77AC" w:rsidRPr="00C32CD3" w:rsidRDefault="0095529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我方联系人信息如下：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265"/>
        <w:gridCol w:w="1618"/>
        <w:gridCol w:w="675"/>
        <w:gridCol w:w="675"/>
        <w:gridCol w:w="1214"/>
        <w:gridCol w:w="1212"/>
        <w:gridCol w:w="1180"/>
      </w:tblGrid>
      <w:tr w:rsidR="000B77AC" w14:paraId="54E19A93" w14:textId="77777777">
        <w:trPr>
          <w:trHeight w:val="567"/>
        </w:trPr>
        <w:tc>
          <w:tcPr>
            <w:tcW w:w="563" w:type="pct"/>
            <w:vMerge w:val="restart"/>
            <w:vAlign w:val="center"/>
          </w:tcPr>
          <w:p w14:paraId="66B4BCDB" w14:textId="77777777" w:rsidR="000B77AC" w:rsidRDefault="0095529B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</w:t>
            </w:r>
          </w:p>
        </w:tc>
        <w:tc>
          <w:tcPr>
            <w:tcW w:w="716" w:type="pct"/>
            <w:vAlign w:val="center"/>
          </w:tcPr>
          <w:p w14:paraId="3EBE1AFD" w14:textId="77777777" w:rsidR="000B77AC" w:rsidRDefault="0095529B"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916" w:type="pct"/>
            <w:vAlign w:val="center"/>
          </w:tcPr>
          <w:p w14:paraId="1E1E384D" w14:textId="77777777" w:rsidR="000B77AC" w:rsidRDefault="000B77AC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82" w:type="pct"/>
            <w:vAlign w:val="center"/>
          </w:tcPr>
          <w:p w14:paraId="08629407" w14:textId="77777777" w:rsidR="000B77AC" w:rsidRDefault="0095529B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382" w:type="pct"/>
            <w:vAlign w:val="center"/>
          </w:tcPr>
          <w:p w14:paraId="48D590E8" w14:textId="77777777" w:rsidR="000B77AC" w:rsidRDefault="000B77AC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87" w:type="pct"/>
            <w:vAlign w:val="center"/>
          </w:tcPr>
          <w:p w14:paraId="4424EF3F" w14:textId="77777777" w:rsidR="000B77AC" w:rsidRDefault="0095529B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移动电话</w:t>
            </w:r>
          </w:p>
        </w:tc>
        <w:tc>
          <w:tcPr>
            <w:tcW w:w="1354" w:type="pct"/>
            <w:gridSpan w:val="2"/>
            <w:vAlign w:val="center"/>
          </w:tcPr>
          <w:p w14:paraId="57FB0AFE" w14:textId="77777777" w:rsidR="000B77AC" w:rsidRDefault="000B77AC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0B77AC" w14:paraId="344D8959" w14:textId="77777777">
        <w:trPr>
          <w:trHeight w:val="567"/>
        </w:trPr>
        <w:tc>
          <w:tcPr>
            <w:tcW w:w="563" w:type="pct"/>
            <w:vMerge/>
            <w:vAlign w:val="center"/>
          </w:tcPr>
          <w:p w14:paraId="6DF3CD3F" w14:textId="77777777" w:rsidR="000B77AC" w:rsidRDefault="000B77AC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16" w:type="pct"/>
            <w:vAlign w:val="center"/>
          </w:tcPr>
          <w:p w14:paraId="3D15CD8B" w14:textId="77777777" w:rsidR="000B77AC" w:rsidRDefault="0095529B"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工作部门</w:t>
            </w:r>
          </w:p>
        </w:tc>
        <w:tc>
          <w:tcPr>
            <w:tcW w:w="1298" w:type="pct"/>
            <w:gridSpan w:val="2"/>
            <w:vAlign w:val="center"/>
          </w:tcPr>
          <w:p w14:paraId="087B1774" w14:textId="77777777" w:rsidR="000B77AC" w:rsidRDefault="000B77AC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82" w:type="pct"/>
            <w:vAlign w:val="center"/>
          </w:tcPr>
          <w:p w14:paraId="753F7B54" w14:textId="77777777" w:rsidR="000B77AC" w:rsidRDefault="0095529B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职务</w:t>
            </w:r>
          </w:p>
        </w:tc>
        <w:tc>
          <w:tcPr>
            <w:tcW w:w="687" w:type="pct"/>
            <w:vAlign w:val="center"/>
          </w:tcPr>
          <w:p w14:paraId="1F6B3C94" w14:textId="77777777" w:rsidR="000B77AC" w:rsidRDefault="000B77AC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86" w:type="pct"/>
            <w:vAlign w:val="center"/>
          </w:tcPr>
          <w:p w14:paraId="6FFFC55E" w14:textId="77777777" w:rsidR="000B77AC" w:rsidRDefault="0095529B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固定电话</w:t>
            </w:r>
          </w:p>
        </w:tc>
        <w:tc>
          <w:tcPr>
            <w:tcW w:w="668" w:type="pct"/>
            <w:vAlign w:val="center"/>
          </w:tcPr>
          <w:p w14:paraId="42438B8D" w14:textId="77777777" w:rsidR="000B77AC" w:rsidRDefault="000B77AC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0B77AC" w14:paraId="796A1350" w14:textId="77777777">
        <w:trPr>
          <w:trHeight w:val="567"/>
        </w:trPr>
        <w:tc>
          <w:tcPr>
            <w:tcW w:w="563" w:type="pct"/>
            <w:vMerge/>
            <w:vAlign w:val="center"/>
          </w:tcPr>
          <w:p w14:paraId="1D9AEF1B" w14:textId="77777777" w:rsidR="000B77AC" w:rsidRDefault="000B77AC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16" w:type="pct"/>
            <w:vAlign w:val="center"/>
          </w:tcPr>
          <w:p w14:paraId="5BD39521" w14:textId="77777777" w:rsidR="000B77AC" w:rsidRDefault="0095529B"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电子邮箱</w:t>
            </w:r>
          </w:p>
        </w:tc>
        <w:tc>
          <w:tcPr>
            <w:tcW w:w="2367" w:type="pct"/>
            <w:gridSpan w:val="4"/>
            <w:vAlign w:val="center"/>
          </w:tcPr>
          <w:p w14:paraId="5F0D0747" w14:textId="77777777" w:rsidR="000B77AC" w:rsidRDefault="000B77AC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86" w:type="pct"/>
            <w:vAlign w:val="center"/>
          </w:tcPr>
          <w:p w14:paraId="11DD050A" w14:textId="77777777" w:rsidR="000B77AC" w:rsidRDefault="0095529B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传真</w:t>
            </w:r>
          </w:p>
        </w:tc>
        <w:tc>
          <w:tcPr>
            <w:tcW w:w="668" w:type="pct"/>
            <w:vAlign w:val="center"/>
          </w:tcPr>
          <w:p w14:paraId="671706BB" w14:textId="77777777" w:rsidR="000B77AC" w:rsidRDefault="000B77AC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0B77AC" w14:paraId="01B5589A" w14:textId="77777777">
        <w:trPr>
          <w:trHeight w:val="567"/>
        </w:trPr>
        <w:tc>
          <w:tcPr>
            <w:tcW w:w="563" w:type="pct"/>
            <w:vMerge/>
            <w:vAlign w:val="center"/>
          </w:tcPr>
          <w:p w14:paraId="7573ED07" w14:textId="77777777" w:rsidR="000B77AC" w:rsidRDefault="000B77AC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16" w:type="pct"/>
            <w:vAlign w:val="center"/>
          </w:tcPr>
          <w:p w14:paraId="7B59273E" w14:textId="77777777" w:rsidR="000B77AC" w:rsidRDefault="0095529B"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办公地点</w:t>
            </w:r>
          </w:p>
        </w:tc>
        <w:tc>
          <w:tcPr>
            <w:tcW w:w="3721" w:type="pct"/>
            <w:gridSpan w:val="6"/>
            <w:vAlign w:val="center"/>
          </w:tcPr>
          <w:p w14:paraId="26435F8D" w14:textId="77777777" w:rsidR="000B77AC" w:rsidRDefault="000B77AC">
            <w:pPr>
              <w:spacing w:line="240" w:lineRule="auto"/>
              <w:rPr>
                <w:sz w:val="21"/>
                <w:szCs w:val="21"/>
              </w:rPr>
            </w:pPr>
          </w:p>
        </w:tc>
      </w:tr>
    </w:tbl>
    <w:p w14:paraId="2514BE26" w14:textId="77777777" w:rsidR="000B77AC" w:rsidRDefault="000B77AC">
      <w:pPr>
        <w:wordWrap w:val="0"/>
        <w:spacing w:line="480" w:lineRule="auto"/>
        <w:ind w:right="735" w:firstLineChars="2150" w:firstLine="5160"/>
      </w:pPr>
    </w:p>
    <w:p w14:paraId="3FA098A3" w14:textId="77777777" w:rsidR="00C32CD3" w:rsidRDefault="00C32CD3">
      <w:pPr>
        <w:wordWrap w:val="0"/>
        <w:spacing w:line="480" w:lineRule="auto"/>
        <w:ind w:right="735" w:firstLineChars="2150" w:firstLine="5160"/>
      </w:pPr>
    </w:p>
    <w:p w14:paraId="27CF861C" w14:textId="77777777" w:rsidR="000B77AC" w:rsidRPr="00C32CD3" w:rsidRDefault="0095529B" w:rsidP="00C32CD3">
      <w:pPr>
        <w:spacing w:line="480" w:lineRule="auto"/>
        <w:ind w:right="1375"/>
        <w:jc w:val="right"/>
        <w:rPr>
          <w:rFonts w:ascii="仿宋_GB2312" w:eastAsia="仿宋_GB2312" w:hAnsi="宋体"/>
          <w:bCs/>
          <w:sz w:val="32"/>
          <w:szCs w:val="32"/>
        </w:rPr>
      </w:pPr>
      <w:r w:rsidRPr="00C32CD3">
        <w:rPr>
          <w:rFonts w:ascii="仿宋_GB2312" w:eastAsia="仿宋_GB2312" w:hint="eastAsia"/>
          <w:sz w:val="32"/>
          <w:szCs w:val="32"/>
        </w:rPr>
        <w:t>承包商：</w:t>
      </w:r>
      <w:r w:rsidRPr="00C32CD3">
        <w:rPr>
          <w:rFonts w:ascii="仿宋_GB2312" w:eastAsia="仿宋_GB2312" w:hAnsi="宋体" w:hint="eastAsia"/>
          <w:bCs/>
          <w:sz w:val="32"/>
          <w:szCs w:val="32"/>
        </w:rPr>
        <w:t>（盖单位章）</w:t>
      </w:r>
    </w:p>
    <w:p w14:paraId="5F58A388" w14:textId="77777777" w:rsidR="000B77AC" w:rsidRPr="00C32CD3" w:rsidRDefault="0095529B" w:rsidP="00C32CD3">
      <w:pPr>
        <w:spacing w:line="480" w:lineRule="auto"/>
        <w:ind w:right="1375"/>
        <w:jc w:val="right"/>
        <w:rPr>
          <w:rFonts w:ascii="仿宋_GB2312" w:eastAsia="仿宋_GB2312" w:hAnsiTheme="minorEastAsia"/>
          <w:bCs/>
          <w:sz w:val="32"/>
          <w:szCs w:val="32"/>
        </w:rPr>
      </w:pPr>
      <w:proofErr w:type="spellStart"/>
      <w:r w:rsidRPr="00C32CD3">
        <w:rPr>
          <w:rFonts w:ascii="仿宋_GB2312" w:eastAsia="仿宋_GB2312" w:hAnsiTheme="minorEastAsia" w:hint="eastAsia"/>
          <w:bCs/>
          <w:sz w:val="32"/>
          <w:szCs w:val="32"/>
        </w:rPr>
        <w:t>xxxx</w:t>
      </w:r>
      <w:proofErr w:type="spellEnd"/>
      <w:r w:rsidRPr="00C32CD3">
        <w:rPr>
          <w:rFonts w:ascii="仿宋_GB2312" w:eastAsia="仿宋_GB2312" w:hAnsiTheme="minorEastAsia" w:hint="eastAsia"/>
          <w:bCs/>
          <w:sz w:val="32"/>
          <w:szCs w:val="32"/>
        </w:rPr>
        <w:t>年xx月xx日</w:t>
      </w:r>
    </w:p>
    <w:p w14:paraId="66867D8F" w14:textId="77777777" w:rsidR="000B77AC" w:rsidRPr="00C32CD3" w:rsidRDefault="000B77AC">
      <w:pPr>
        <w:rPr>
          <w:rFonts w:ascii="仿宋_GB2312" w:eastAsia="仿宋_GB2312"/>
          <w:sz w:val="32"/>
          <w:szCs w:val="32"/>
        </w:rPr>
      </w:pPr>
    </w:p>
    <w:sectPr w:rsidR="000B77AC" w:rsidRPr="00C32CD3" w:rsidSect="007E51F2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9F2E7" w14:textId="77777777" w:rsidR="0054762F" w:rsidRDefault="0054762F">
      <w:pPr>
        <w:spacing w:line="240" w:lineRule="auto"/>
      </w:pPr>
      <w:r>
        <w:separator/>
      </w:r>
    </w:p>
  </w:endnote>
  <w:endnote w:type="continuationSeparator" w:id="0">
    <w:p w14:paraId="57807F30" w14:textId="77777777" w:rsidR="0054762F" w:rsidRDefault="00547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4B499" w14:textId="77777777" w:rsidR="007E51F2" w:rsidRPr="006E15C8" w:rsidRDefault="007E51F2" w:rsidP="007E51F2">
    <w:pPr>
      <w:pStyle w:val="a4"/>
      <w:framePr w:h="0" w:wrap="around" w:vAnchor="text" w:hAnchor="page" w:x="1666" w:yAlign="center"/>
      <w:jc w:val="both"/>
      <w:rPr>
        <w:rStyle w:val="a6"/>
        <w:rFonts w:asciiTheme="minorEastAsia" w:hAnsiTheme="minorEastAsia"/>
        <w:sz w:val="24"/>
        <w:szCs w:val="24"/>
      </w:rPr>
    </w:pPr>
    <w:r w:rsidRPr="006E15C8">
      <w:rPr>
        <w:rStyle w:val="a6"/>
        <w:rFonts w:asciiTheme="minorEastAsia" w:hAnsiTheme="minorEastAsia" w:hint="eastAsia"/>
        <w:sz w:val="24"/>
        <w:szCs w:val="24"/>
      </w:rPr>
      <w:t>—</w:t>
    </w:r>
    <w:r w:rsidRPr="006E15C8">
      <w:rPr>
        <w:rFonts w:asciiTheme="minorEastAsia" w:hAnsiTheme="minorEastAsia"/>
        <w:sz w:val="24"/>
        <w:szCs w:val="24"/>
      </w:rPr>
      <w:fldChar w:fldCharType="begin"/>
    </w:r>
    <w:r w:rsidRPr="006E15C8">
      <w:rPr>
        <w:rStyle w:val="a6"/>
        <w:rFonts w:asciiTheme="minorEastAsia" w:hAnsiTheme="minorEastAsia"/>
        <w:sz w:val="24"/>
        <w:szCs w:val="24"/>
      </w:rPr>
      <w:instrText xml:space="preserve">PAGE  </w:instrText>
    </w:r>
    <w:r w:rsidRPr="006E15C8">
      <w:rPr>
        <w:rFonts w:asciiTheme="minorEastAsia" w:hAnsiTheme="minorEastAsia"/>
        <w:sz w:val="24"/>
        <w:szCs w:val="24"/>
      </w:rPr>
      <w:fldChar w:fldCharType="separate"/>
    </w:r>
    <w:r w:rsidR="001C0062">
      <w:rPr>
        <w:rStyle w:val="a6"/>
        <w:rFonts w:asciiTheme="minorEastAsia" w:hAnsiTheme="minorEastAsia"/>
        <w:noProof/>
        <w:sz w:val="24"/>
        <w:szCs w:val="24"/>
      </w:rPr>
      <w:t>2</w:t>
    </w:r>
    <w:r w:rsidRPr="006E15C8">
      <w:rPr>
        <w:rFonts w:asciiTheme="minorEastAsia" w:hAnsiTheme="minorEastAsia"/>
        <w:sz w:val="24"/>
        <w:szCs w:val="24"/>
      </w:rPr>
      <w:fldChar w:fldCharType="end"/>
    </w:r>
    <w:r w:rsidRPr="006E15C8">
      <w:rPr>
        <w:rStyle w:val="a6"/>
        <w:rFonts w:asciiTheme="minorEastAsia" w:hAnsiTheme="minorEastAsia" w:hint="eastAsia"/>
        <w:sz w:val="24"/>
        <w:szCs w:val="24"/>
      </w:rPr>
      <w:t>—</w:t>
    </w:r>
  </w:p>
  <w:p w14:paraId="0E33E9BE" w14:textId="77777777" w:rsidR="007E51F2" w:rsidRDefault="007E51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19458" w14:textId="77777777" w:rsidR="007E51F2" w:rsidRPr="006E15C8" w:rsidRDefault="007E51F2" w:rsidP="007E51F2">
    <w:pPr>
      <w:pStyle w:val="a4"/>
      <w:framePr w:h="0" w:wrap="around" w:vAnchor="text" w:hAnchor="page" w:x="9526" w:y="1"/>
      <w:jc w:val="both"/>
      <w:rPr>
        <w:rStyle w:val="a6"/>
        <w:rFonts w:asciiTheme="minorEastAsia" w:hAnsiTheme="minorEastAsia"/>
        <w:sz w:val="24"/>
        <w:szCs w:val="24"/>
      </w:rPr>
    </w:pPr>
    <w:r w:rsidRPr="006E15C8">
      <w:rPr>
        <w:rStyle w:val="a6"/>
        <w:rFonts w:asciiTheme="minorEastAsia" w:hAnsiTheme="minorEastAsia" w:hint="eastAsia"/>
        <w:sz w:val="24"/>
        <w:szCs w:val="24"/>
      </w:rPr>
      <w:t>—</w:t>
    </w:r>
    <w:r w:rsidRPr="006E15C8">
      <w:rPr>
        <w:rFonts w:asciiTheme="minorEastAsia" w:hAnsiTheme="minorEastAsia"/>
        <w:sz w:val="24"/>
        <w:szCs w:val="24"/>
      </w:rPr>
      <w:fldChar w:fldCharType="begin"/>
    </w:r>
    <w:r w:rsidRPr="006E15C8">
      <w:rPr>
        <w:rStyle w:val="a6"/>
        <w:rFonts w:asciiTheme="minorEastAsia" w:hAnsiTheme="minorEastAsia"/>
        <w:sz w:val="24"/>
        <w:szCs w:val="24"/>
      </w:rPr>
      <w:instrText xml:space="preserve">PAGE  </w:instrText>
    </w:r>
    <w:r w:rsidRPr="006E15C8">
      <w:rPr>
        <w:rFonts w:asciiTheme="minorEastAsia" w:hAnsiTheme="minorEastAsia"/>
        <w:sz w:val="24"/>
        <w:szCs w:val="24"/>
      </w:rPr>
      <w:fldChar w:fldCharType="separate"/>
    </w:r>
    <w:r w:rsidR="001C0062">
      <w:rPr>
        <w:rStyle w:val="a6"/>
        <w:rFonts w:asciiTheme="minorEastAsia" w:hAnsiTheme="minorEastAsia"/>
        <w:noProof/>
        <w:sz w:val="24"/>
        <w:szCs w:val="24"/>
      </w:rPr>
      <w:t>3</w:t>
    </w:r>
    <w:r w:rsidRPr="006E15C8">
      <w:rPr>
        <w:rFonts w:asciiTheme="minorEastAsia" w:hAnsiTheme="minorEastAsia"/>
        <w:sz w:val="24"/>
        <w:szCs w:val="24"/>
      </w:rPr>
      <w:fldChar w:fldCharType="end"/>
    </w:r>
    <w:r w:rsidRPr="006E15C8">
      <w:rPr>
        <w:rStyle w:val="a6"/>
        <w:rFonts w:asciiTheme="minorEastAsia" w:hAnsiTheme="minorEastAsia" w:hint="eastAsia"/>
        <w:sz w:val="24"/>
        <w:szCs w:val="24"/>
      </w:rPr>
      <w:t>—</w:t>
    </w:r>
  </w:p>
  <w:p w14:paraId="68AB72EB" w14:textId="77777777" w:rsidR="007E51F2" w:rsidRDefault="007E51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A971B" w14:textId="77777777" w:rsidR="0054762F" w:rsidRDefault="0054762F">
      <w:r>
        <w:separator/>
      </w:r>
    </w:p>
  </w:footnote>
  <w:footnote w:type="continuationSeparator" w:id="0">
    <w:p w14:paraId="339BEF64" w14:textId="77777777" w:rsidR="0054762F" w:rsidRDefault="00547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141D9"/>
    <w:multiLevelType w:val="multilevel"/>
    <w:tmpl w:val="5E3141D9"/>
    <w:lvl w:ilvl="0">
      <w:start w:val="1"/>
      <w:numFmt w:val="decimal"/>
      <w:pStyle w:val="3"/>
      <w:lvlText w:val="%1."/>
      <w:lvlJc w:val="left"/>
      <w:pPr>
        <w:tabs>
          <w:tab w:val="left" w:pos="0"/>
        </w:tabs>
        <w:ind w:left="284" w:hanging="284"/>
      </w:pPr>
      <w:rPr>
        <w:rFonts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0"/>
        </w:tabs>
        <w:ind w:left="405" w:hanging="405"/>
      </w:pPr>
      <w:rPr>
        <w:rFonts w:hAnsi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0"/>
        </w:tabs>
        <w:ind w:left="720" w:hanging="720"/>
      </w:pPr>
      <w:rPr>
        <w:rFonts w:hAnsi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0"/>
        </w:tabs>
        <w:ind w:left="720" w:hanging="720"/>
      </w:pPr>
      <w:rPr>
        <w:rFonts w:hAnsi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0"/>
        </w:tabs>
        <w:ind w:left="1080" w:hanging="1080"/>
      </w:pPr>
      <w:rPr>
        <w:rFonts w:hAnsi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0"/>
        </w:tabs>
        <w:ind w:left="1080" w:hanging="1080"/>
      </w:pPr>
      <w:rPr>
        <w:rFonts w:hAnsi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0"/>
        </w:tabs>
        <w:ind w:left="1440" w:hanging="1440"/>
      </w:pPr>
      <w:rPr>
        <w:rFonts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0"/>
        </w:tabs>
        <w:ind w:left="1440" w:hanging="1440"/>
      </w:pPr>
      <w:rPr>
        <w:rFonts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0"/>
        </w:tabs>
        <w:ind w:left="1800" w:hanging="1800"/>
      </w:pPr>
      <w:rPr>
        <w:rFonts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39"/>
    <w:rsid w:val="000B77AC"/>
    <w:rsid w:val="00156D07"/>
    <w:rsid w:val="00171C04"/>
    <w:rsid w:val="001C0062"/>
    <w:rsid w:val="001C1702"/>
    <w:rsid w:val="00342DC6"/>
    <w:rsid w:val="003B2FAE"/>
    <w:rsid w:val="003C77F6"/>
    <w:rsid w:val="004F215D"/>
    <w:rsid w:val="0054762F"/>
    <w:rsid w:val="005C5130"/>
    <w:rsid w:val="00682D49"/>
    <w:rsid w:val="006C7539"/>
    <w:rsid w:val="007E51F2"/>
    <w:rsid w:val="00825FAD"/>
    <w:rsid w:val="008E7BB6"/>
    <w:rsid w:val="0095529B"/>
    <w:rsid w:val="009F77F3"/>
    <w:rsid w:val="00A7017E"/>
    <w:rsid w:val="00C32CD3"/>
    <w:rsid w:val="00C928FB"/>
    <w:rsid w:val="00CC4B37"/>
    <w:rsid w:val="00D65F14"/>
    <w:rsid w:val="18214649"/>
    <w:rsid w:val="3C1D2299"/>
    <w:rsid w:val="56530E57"/>
    <w:rsid w:val="702C664F"/>
    <w:rsid w:val="709C1A26"/>
    <w:rsid w:val="73D44207"/>
    <w:rsid w:val="7484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E84AAD"/>
  <w15:docId w15:val="{056A07B7-A908-4A13-B87F-BE010F8F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outlineLvl w:val="1"/>
    </w:pPr>
    <w:rPr>
      <w:rFonts w:ascii="Arial" w:hAnsi="Arial"/>
      <w:b/>
      <w:bCs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Pr>
      <w:rFonts w:ascii="宋体" w:hAnsi="Courier New"/>
      <w:kern w:val="0"/>
      <w:sz w:val="20"/>
      <w:szCs w:val="21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Pr>
      <w:rFonts w:ascii="Arial" w:eastAsia="宋体" w:hAnsi="Arial" w:cs="Times New Roman"/>
      <w:b/>
      <w:bCs/>
      <w:kern w:val="0"/>
      <w:sz w:val="24"/>
      <w:szCs w:val="32"/>
    </w:rPr>
  </w:style>
  <w:style w:type="character" w:customStyle="1" w:styleId="Char2">
    <w:name w:val="纯文本 Char"/>
    <w:basedOn w:val="a0"/>
    <w:uiPriority w:val="99"/>
    <w:semiHidden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3"/>
    <w:rPr>
      <w:rFonts w:ascii="宋体" w:eastAsia="宋体" w:hAnsi="Courier New" w:cs="Times New Roman"/>
      <w:kern w:val="0"/>
      <w:sz w:val="20"/>
      <w:szCs w:val="21"/>
    </w:rPr>
  </w:style>
  <w:style w:type="paragraph" w:customStyle="1" w:styleId="3">
    <w:name w:val="样式3"/>
    <w:basedOn w:val="a"/>
    <w:qFormat/>
    <w:pPr>
      <w:numPr>
        <w:numId w:val="1"/>
      </w:numPr>
      <w:jc w:val="left"/>
    </w:pPr>
  </w:style>
  <w:style w:type="character" w:styleId="a6">
    <w:name w:val="page number"/>
    <w:basedOn w:val="a0"/>
    <w:rsid w:val="007E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4B8906-8A2F-459A-ACD5-45EAFDD5D547}"/>
</file>

<file path=customXml/itemProps2.xml><?xml version="1.0" encoding="utf-8"?>
<ds:datastoreItem xmlns:ds="http://schemas.openxmlformats.org/officeDocument/2006/customXml" ds:itemID="{84C0E3FC-D17D-461B-9CFF-601E823C7AB5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BFF75BD7-A422-41E8-B9BE-A10827E981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</Words>
  <Characters>791</Characters>
  <Application>Microsoft Office Word</Application>
  <DocSecurity>0</DocSecurity>
  <Lines>6</Lines>
  <Paragraphs>1</Paragraphs>
  <ScaleCrop>false</ScaleCrop>
  <Company>Sinopec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刘多多</dc:creator>
  <cp:lastModifiedBy>Microsoft</cp:lastModifiedBy>
  <cp:revision>4</cp:revision>
  <dcterms:created xsi:type="dcterms:W3CDTF">2021-12-13T09:17:00Z</dcterms:created>
  <dcterms:modified xsi:type="dcterms:W3CDTF">2021-12-13T09:25:00Z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B196F271C8FA412BAD58C32629AAAA97</vt:lpwstr>
  </property>
  <property fmtid="{D5CDD505-2E9C-101B-9397-08002B2CF9AE}" pid="4" name="ContentTypeId">
    <vt:lpwstr>0x0101002E729F9AE0D1584583FD59BA2085D6E5</vt:lpwstr>
  </property>
</Properties>
</file>