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52" w:rsidRDefault="001A6920">
      <w:pPr>
        <w:pStyle w:val="a7"/>
        <w:tabs>
          <w:tab w:val="center" w:pos="4153"/>
          <w:tab w:val="right" w:pos="8306"/>
        </w:tabs>
        <w:jc w:val="left"/>
      </w:pPr>
      <w:bookmarkStart w:id="0" w:name="_Toc119918210"/>
      <w:bookmarkStart w:id="1" w:name="_Toc109026584"/>
      <w:bookmarkStart w:id="2" w:name="_Toc119917933"/>
      <w:bookmarkStart w:id="3" w:name="_Toc119918175"/>
      <w:r>
        <w:tab/>
      </w:r>
      <w:bookmarkStart w:id="4" w:name="_Toc31748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  <w:bookmarkEnd w:id="1"/>
      <w:bookmarkEnd w:id="2"/>
      <w:bookmarkEnd w:id="3"/>
      <w:bookmarkEnd w:id="4"/>
      <w:r>
        <w:tab/>
      </w:r>
    </w:p>
    <w:p w:rsidR="00C15552" w:rsidRDefault="001A6920">
      <w:pPr>
        <w:tabs>
          <w:tab w:val="left" w:pos="6295"/>
        </w:tabs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 w:hint="eastAsia"/>
          <w:bCs/>
          <w:sz w:val="24"/>
          <w:szCs w:val="24"/>
        </w:rPr>
        <w:t>2025017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C15552" w:rsidRDefault="001A6920">
      <w:pPr>
        <w:ind w:firstLineChars="200" w:firstLine="480"/>
        <w:jc w:val="left"/>
        <w:rPr>
          <w:rFonts w:asciiTheme="minorEastAsia" w:hAnsiTheme="minorEastAsia" w:cs="Times New Roman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招标物资名称、数量：中汇发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台水合反应器及其附件运输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交货期：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月（以</w:t>
      </w:r>
      <w:r>
        <w:rPr>
          <w:rFonts w:asciiTheme="minorEastAsia" w:hAnsiTheme="minorEastAsia" w:hint="eastAsia"/>
          <w:bCs/>
          <w:sz w:val="24"/>
          <w:szCs w:val="24"/>
        </w:rPr>
        <w:t>实际通知</w:t>
      </w:r>
      <w:r>
        <w:rPr>
          <w:rFonts w:asciiTheme="minorEastAsia" w:hAnsiTheme="minorEastAsia" w:hint="eastAsia"/>
          <w:bCs/>
          <w:sz w:val="24"/>
          <w:szCs w:val="24"/>
        </w:rPr>
        <w:t>为准）。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16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 w:hint="eastAsia"/>
          <w:bCs/>
          <w:sz w:val="24"/>
          <w:szCs w:val="24"/>
        </w:rPr>
        <w:t>.nhgs@sinopec.com</w:t>
      </w:r>
    </w:p>
    <w:p w:rsidR="00C15552" w:rsidRDefault="001A6920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8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C15552" w:rsidRDefault="00C15552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9" w:history="1">
        <w:r w:rsidR="001A6920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C15552" w:rsidRDefault="001A6920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  <w:highlight w:val="yellow"/>
        </w:rPr>
      </w:pPr>
      <w:r>
        <w:rPr>
          <w:rFonts w:asciiTheme="minorEastAsia" w:hAnsiTheme="minorEastAsia" w:hint="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祝正堂</w:t>
      </w:r>
      <w:r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="仿宋_GB2312" w:eastAsia="仿宋_GB2312" w:hAnsiTheme="minorEastAsia" w:hint="eastAsia"/>
          <w:b/>
          <w:szCs w:val="21"/>
        </w:rPr>
        <w:t>企</w:t>
      </w:r>
      <w:r>
        <w:rPr>
          <w:rFonts w:asciiTheme="minorEastAsia" w:hAnsiTheme="minorEastAsia" w:hint="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2)</w:t>
      </w:r>
      <w:r>
        <w:rPr>
          <w:rFonts w:asciiTheme="minorEastAsia" w:hAnsiTheme="minorEastAsia" w:hint="eastAsia"/>
          <w:bCs/>
          <w:sz w:val="24"/>
          <w:szCs w:val="24"/>
        </w:rPr>
        <w:t>大型物件运输资质及体系文件：提供符合大型物件道路运输许可证文件复印件，大型物件道路运输许可证在有效期内。提供有效的质量管理体系文件、职业健康安全管理体系、环境管理体系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并提供证明文件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 w:hint="eastAsia"/>
          <w:bCs/>
          <w:sz w:val="24"/>
          <w:szCs w:val="24"/>
        </w:rPr>
        <w:t>同类型大型物件运输业绩：近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至少有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台</w:t>
      </w:r>
      <w:r>
        <w:rPr>
          <w:rFonts w:asciiTheme="minorEastAsia" w:hAnsiTheme="minorEastAsia" w:hint="eastAsia"/>
          <w:bCs/>
          <w:sz w:val="24"/>
          <w:szCs w:val="24"/>
        </w:rPr>
        <w:t>单台设备重量不低于</w:t>
      </w:r>
      <w:r>
        <w:rPr>
          <w:rFonts w:asciiTheme="minorEastAsia" w:hAnsiTheme="minorEastAsia" w:hint="eastAsia"/>
          <w:bCs/>
          <w:sz w:val="24"/>
          <w:szCs w:val="24"/>
        </w:rPr>
        <w:t>600</w:t>
      </w:r>
      <w:r>
        <w:rPr>
          <w:rFonts w:asciiTheme="minorEastAsia" w:hAnsiTheme="minorEastAsia" w:hint="eastAsia"/>
          <w:bCs/>
          <w:sz w:val="24"/>
          <w:szCs w:val="24"/>
        </w:rPr>
        <w:t>吨的业绩，须提供合同复印件（可不含价格）。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C15552" w:rsidRDefault="00C15552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祝正堂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13952050483</w:t>
      </w:r>
    </w:p>
    <w:p w:rsidR="00C15552" w:rsidRDefault="001A692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</w:p>
    <w:p w:rsidR="00C15552" w:rsidRDefault="00C1555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C15552" w:rsidRDefault="001A692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</w:p>
    <w:p w:rsidR="00C15552" w:rsidRDefault="00C15552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C15552" w:rsidRDefault="001A6920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C15552" w:rsidRDefault="001A6920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11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C15552" w:rsidRDefault="00C15552">
      <w:pPr>
        <w:rPr>
          <w:rFonts w:asciiTheme="minorEastAsia" w:hAnsiTheme="minorEastAsia"/>
          <w:sz w:val="28"/>
          <w:szCs w:val="28"/>
        </w:rPr>
      </w:pPr>
      <w:bookmarkStart w:id="5" w:name="_Toc20642679"/>
      <w:bookmarkStart w:id="6" w:name="_Toc526793286"/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 w:hint="eastAsia"/>
          <w:sz w:val="28"/>
          <w:szCs w:val="28"/>
        </w:rPr>
      </w:pPr>
      <w:bookmarkStart w:id="7" w:name="_GoBack"/>
      <w:bookmarkEnd w:id="7"/>
    </w:p>
    <w:p w:rsidR="00E03103" w:rsidRDefault="00E03103">
      <w:pPr>
        <w:rPr>
          <w:rFonts w:asciiTheme="minorEastAsia" w:hAnsiTheme="minorEastAsia" w:hint="eastAsia"/>
          <w:sz w:val="28"/>
          <w:szCs w:val="28"/>
        </w:rPr>
      </w:pPr>
    </w:p>
    <w:p w:rsidR="00E03103" w:rsidRDefault="00E03103">
      <w:pPr>
        <w:rPr>
          <w:rFonts w:asciiTheme="minorEastAsia" w:hAnsiTheme="minorEastAsia"/>
          <w:sz w:val="28"/>
          <w:szCs w:val="28"/>
        </w:rPr>
      </w:pPr>
    </w:p>
    <w:p w:rsidR="00C15552" w:rsidRDefault="00C15552">
      <w:pPr>
        <w:rPr>
          <w:rFonts w:asciiTheme="minorEastAsia" w:hAnsiTheme="minorEastAsia"/>
          <w:sz w:val="28"/>
          <w:szCs w:val="28"/>
        </w:rPr>
      </w:pPr>
    </w:p>
    <w:p w:rsidR="00C15552" w:rsidRDefault="001A692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5"/>
      <w:bookmarkEnd w:id="6"/>
    </w:p>
    <w:p w:rsidR="00C15552" w:rsidRDefault="001A6920">
      <w:pPr>
        <w:pStyle w:val="a6"/>
      </w:pPr>
      <w:bookmarkStart w:id="8" w:name="_Toc119918211"/>
      <w:bookmarkStart w:id="9" w:name="_Toc119917934"/>
      <w:bookmarkStart w:id="10" w:name="_Toc119918176"/>
      <w:bookmarkStart w:id="11" w:name="_Toc28346"/>
      <w:bookmarkStart w:id="12" w:name="_Toc109026585"/>
      <w:r>
        <w:rPr>
          <w:rFonts w:hint="eastAsia"/>
        </w:rPr>
        <w:t>投标参加确认函</w:t>
      </w:r>
      <w:bookmarkEnd w:id="8"/>
      <w:bookmarkEnd w:id="9"/>
      <w:bookmarkEnd w:id="10"/>
      <w:bookmarkEnd w:id="11"/>
      <w:bookmarkEnd w:id="12"/>
    </w:p>
    <w:p w:rsidR="00C15552" w:rsidRDefault="001A692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C15552" w:rsidRDefault="001A6920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11</w:t>
      </w:r>
      <w:r>
        <w:rPr>
          <w:rFonts w:asciiTheme="minorEastAsia" w:hAnsiTheme="minorEastAsia" w:hint="eastAsia"/>
          <w:sz w:val="24"/>
          <w:szCs w:val="24"/>
        </w:rPr>
        <w:t>日发出的《中汇发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台水合反应器及其附件运输》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C15552" w:rsidRDefault="001A692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C15552">
        <w:trPr>
          <w:trHeight w:val="915"/>
        </w:trPr>
        <w:tc>
          <w:tcPr>
            <w:tcW w:w="535" w:type="pct"/>
            <w:vMerge w:val="restart"/>
            <w:vAlign w:val="center"/>
          </w:tcPr>
          <w:p w:rsidR="00C15552" w:rsidRDefault="001A692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C15552" w:rsidRDefault="001A692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C15552" w:rsidRDefault="001A692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C15552" w:rsidRDefault="001A692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C15552" w:rsidRDefault="00C1555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5552">
        <w:trPr>
          <w:trHeight w:val="915"/>
        </w:trPr>
        <w:tc>
          <w:tcPr>
            <w:tcW w:w="535" w:type="pct"/>
            <w:vMerge/>
            <w:vAlign w:val="center"/>
          </w:tcPr>
          <w:p w:rsidR="00C15552" w:rsidRDefault="00C155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15552" w:rsidRDefault="001A69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C15552" w:rsidRDefault="00C155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15552" w:rsidRDefault="001A69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C15552" w:rsidRDefault="00C155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5552">
        <w:trPr>
          <w:trHeight w:val="915"/>
        </w:trPr>
        <w:tc>
          <w:tcPr>
            <w:tcW w:w="535" w:type="pct"/>
            <w:vMerge/>
            <w:vAlign w:val="center"/>
          </w:tcPr>
          <w:p w:rsidR="00C15552" w:rsidRDefault="00C155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15552" w:rsidRDefault="001A69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C15552" w:rsidRDefault="00C155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15552" w:rsidRDefault="001A69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C15552" w:rsidRDefault="00C155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5552">
        <w:trPr>
          <w:trHeight w:val="915"/>
        </w:trPr>
        <w:tc>
          <w:tcPr>
            <w:tcW w:w="535" w:type="pct"/>
            <w:vMerge/>
            <w:vAlign w:val="center"/>
          </w:tcPr>
          <w:p w:rsidR="00C15552" w:rsidRDefault="00C155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15552" w:rsidRDefault="001A69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C15552" w:rsidRDefault="00C155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C15552" w:rsidRDefault="00C15552">
      <w:pPr>
        <w:wordWrap w:val="0"/>
        <w:spacing w:line="480" w:lineRule="auto"/>
        <w:ind w:right="735"/>
        <w:rPr>
          <w:rFonts w:asciiTheme="minorEastAsia" w:hAnsiTheme="minorEastAsia"/>
          <w:sz w:val="24"/>
          <w:szCs w:val="24"/>
        </w:rPr>
      </w:pPr>
    </w:p>
    <w:p w:rsidR="00C15552" w:rsidRDefault="001A692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C15552" w:rsidRDefault="001A6920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C15552" w:rsidRDefault="00C15552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C15552" w:rsidRDefault="00C15552" w:rsidP="00C15552">
      <w:pPr>
        <w:shd w:val="clear" w:color="auto" w:fill="FFFFFF" w:themeFill="background1"/>
        <w:snapToGrid w:val="0"/>
        <w:spacing w:afterLines="50"/>
        <w:rPr>
          <w:rFonts w:ascii="宋体" w:eastAsia="宋体" w:hAnsi="宋体"/>
          <w:sz w:val="24"/>
          <w:szCs w:val="24"/>
        </w:rPr>
      </w:pPr>
    </w:p>
    <w:sectPr w:rsidR="00C15552" w:rsidSect="00C15552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920" w:rsidRDefault="001A6920" w:rsidP="00C15552">
      <w:r>
        <w:separator/>
      </w:r>
    </w:p>
  </w:endnote>
  <w:endnote w:type="continuationSeparator" w:id="1">
    <w:p w:rsidR="001A6920" w:rsidRDefault="001A6920" w:rsidP="00C15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920" w:rsidRDefault="001A6920" w:rsidP="00C15552">
      <w:r>
        <w:separator/>
      </w:r>
    </w:p>
  </w:footnote>
  <w:footnote w:type="continuationSeparator" w:id="1">
    <w:p w:rsidR="001A6920" w:rsidRDefault="001A6920" w:rsidP="00C155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52" w:rsidRDefault="001A6920">
    <w:pPr>
      <w:pStyle w:val="a5"/>
      <w:ind w:firstLineChars="200" w:firstLine="360"/>
      <w:jc w:val="left"/>
      <w:rPr>
        <w:sz w:val="21"/>
        <w:szCs w:val="21"/>
      </w:rPr>
    </w:pPr>
    <w:r>
      <w:rPr>
        <w:noProof/>
      </w:rPr>
      <w:drawing>
        <wp:inline distT="0" distB="0" distL="0" distR="0">
          <wp:extent cx="1134110" cy="276225"/>
          <wp:effectExtent l="0" t="0" r="8890" b="9525"/>
          <wp:docPr id="949088078" name="图片 949088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088078" name="图片 94908807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b/>
        <w:bCs/>
        <w:sz w:val="21"/>
        <w:szCs w:val="21"/>
      </w:rPr>
      <w:t>文件编号：</w:t>
    </w:r>
    <w:r>
      <w:rPr>
        <w:rFonts w:asciiTheme="minorEastAsia" w:hAnsiTheme="minorEastAsia"/>
        <w:b/>
        <w:bCs/>
        <w:sz w:val="21"/>
        <w:szCs w:val="21"/>
      </w:rPr>
      <w:t>NCMW</w:t>
    </w:r>
    <w:r>
      <w:rPr>
        <w:rFonts w:asciiTheme="minorEastAsia" w:hAnsiTheme="minorEastAsia" w:hint="eastAsia"/>
        <w:b/>
        <w:bCs/>
        <w:sz w:val="21"/>
        <w:szCs w:val="21"/>
      </w:rPr>
      <w:t>-</w:t>
    </w:r>
    <w:r>
      <w:rPr>
        <w:rFonts w:asciiTheme="minorEastAsia" w:hAnsiTheme="minorEastAsia" w:hint="eastAsia"/>
        <w:b/>
        <w:bCs/>
        <w:sz w:val="21"/>
        <w:szCs w:val="21"/>
      </w:rPr>
      <w:t>YS</w:t>
    </w:r>
    <w:r>
      <w:rPr>
        <w:rFonts w:asciiTheme="minorEastAsia" w:hAnsiTheme="minorEastAsia" w:hint="eastAsia"/>
        <w:b/>
        <w:bCs/>
        <w:sz w:val="21"/>
        <w:szCs w:val="21"/>
      </w:rPr>
      <w:t>-</w:t>
    </w:r>
    <w:r>
      <w:rPr>
        <w:rFonts w:asciiTheme="minorEastAsia" w:hAnsiTheme="minorEastAsia"/>
        <w:b/>
        <w:bCs/>
        <w:sz w:val="21"/>
        <w:szCs w:val="21"/>
      </w:rPr>
      <w:t>20240</w:t>
    </w:r>
    <w:r>
      <w:rPr>
        <w:rFonts w:asciiTheme="minorEastAsia" w:hAnsiTheme="minorEastAsia" w:hint="eastAsia"/>
        <w:b/>
        <w:bCs/>
        <w:sz w:val="21"/>
        <w:szCs w:val="21"/>
      </w:rP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141D9"/>
    <w:multiLevelType w:val="multilevel"/>
    <w:tmpl w:val="5E3141D9"/>
    <w:lvl w:ilvl="0">
      <w:start w:val="1"/>
      <w:numFmt w:val="decimal"/>
      <w:pStyle w:val="3"/>
      <w:lvlText w:val="%1."/>
      <w:lvlJc w:val="left"/>
      <w:pPr>
        <w:tabs>
          <w:tab w:val="left" w:pos="0"/>
        </w:tabs>
        <w:ind w:left="284" w:hanging="284"/>
      </w:pPr>
      <w:rPr>
        <w:rFonts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left" w:pos="0"/>
        </w:tabs>
        <w:ind w:left="405" w:hanging="405"/>
      </w:pPr>
      <w:rPr>
        <w:rFonts w:hAnsi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0"/>
        </w:tabs>
        <w:ind w:left="720" w:hanging="720"/>
      </w:pPr>
      <w:rPr>
        <w:rFonts w:hAnsi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0"/>
        </w:tabs>
        <w:ind w:left="720" w:hanging="720"/>
      </w:pPr>
      <w:rPr>
        <w:rFonts w:hAnsi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0"/>
        </w:tabs>
        <w:ind w:left="1080" w:hanging="1080"/>
      </w:pPr>
      <w:rPr>
        <w:rFonts w:hAnsi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0"/>
        </w:tabs>
        <w:ind w:left="1080" w:hanging="1080"/>
      </w:pPr>
      <w:rPr>
        <w:rFonts w:hAnsi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0"/>
        </w:tabs>
        <w:ind w:left="1440" w:hanging="1440"/>
      </w:pPr>
      <w:rPr>
        <w:rFonts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0"/>
        </w:tabs>
        <w:ind w:left="1440" w:hanging="1440"/>
      </w:pPr>
      <w:rPr>
        <w:rFonts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0"/>
        </w:tabs>
        <w:ind w:left="1800" w:hanging="1800"/>
      </w:pPr>
      <w:rPr>
        <w:rFonts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I5YmMzZDRmMTExMDE2YzVkZGRjODU0ZGI3MWM2MTkifQ=="/>
  </w:docVars>
  <w:rsids>
    <w:rsidRoot w:val="005A0214"/>
    <w:rsid w:val="00005697"/>
    <w:rsid w:val="000166C0"/>
    <w:rsid w:val="00025202"/>
    <w:rsid w:val="000259D4"/>
    <w:rsid w:val="0002716A"/>
    <w:rsid w:val="00036D2F"/>
    <w:rsid w:val="00036F34"/>
    <w:rsid w:val="00046C59"/>
    <w:rsid w:val="00051D30"/>
    <w:rsid w:val="000621D9"/>
    <w:rsid w:val="00066B32"/>
    <w:rsid w:val="000775DF"/>
    <w:rsid w:val="00080069"/>
    <w:rsid w:val="00084AD3"/>
    <w:rsid w:val="00084B61"/>
    <w:rsid w:val="00084DCA"/>
    <w:rsid w:val="00087232"/>
    <w:rsid w:val="00095EC0"/>
    <w:rsid w:val="000A1626"/>
    <w:rsid w:val="000C3326"/>
    <w:rsid w:val="000D0601"/>
    <w:rsid w:val="000E7EBC"/>
    <w:rsid w:val="000F12C2"/>
    <w:rsid w:val="000F18D9"/>
    <w:rsid w:val="000F2A2A"/>
    <w:rsid w:val="000F4526"/>
    <w:rsid w:val="000F6B57"/>
    <w:rsid w:val="00100427"/>
    <w:rsid w:val="001048CB"/>
    <w:rsid w:val="00121420"/>
    <w:rsid w:val="00123933"/>
    <w:rsid w:val="00124B4C"/>
    <w:rsid w:val="001314DE"/>
    <w:rsid w:val="001347BB"/>
    <w:rsid w:val="00143F29"/>
    <w:rsid w:val="001451D9"/>
    <w:rsid w:val="001473E7"/>
    <w:rsid w:val="00150CF8"/>
    <w:rsid w:val="001A0241"/>
    <w:rsid w:val="001A1439"/>
    <w:rsid w:val="001A52DC"/>
    <w:rsid w:val="001A6920"/>
    <w:rsid w:val="001C0BED"/>
    <w:rsid w:val="001C1483"/>
    <w:rsid w:val="001C3B5D"/>
    <w:rsid w:val="001C472F"/>
    <w:rsid w:val="001C786B"/>
    <w:rsid w:val="001D0264"/>
    <w:rsid w:val="001D48C7"/>
    <w:rsid w:val="001D7264"/>
    <w:rsid w:val="001F148D"/>
    <w:rsid w:val="001F1531"/>
    <w:rsid w:val="001F2D29"/>
    <w:rsid w:val="001F4EFA"/>
    <w:rsid w:val="00202488"/>
    <w:rsid w:val="00203AA1"/>
    <w:rsid w:val="00205E0B"/>
    <w:rsid w:val="00212F55"/>
    <w:rsid w:val="00215155"/>
    <w:rsid w:val="002164D7"/>
    <w:rsid w:val="002206E6"/>
    <w:rsid w:val="00220EF0"/>
    <w:rsid w:val="0022701E"/>
    <w:rsid w:val="002336D3"/>
    <w:rsid w:val="00241D94"/>
    <w:rsid w:val="0026393C"/>
    <w:rsid w:val="00265243"/>
    <w:rsid w:val="00266E26"/>
    <w:rsid w:val="002739CD"/>
    <w:rsid w:val="00282BB8"/>
    <w:rsid w:val="002913D8"/>
    <w:rsid w:val="002B4335"/>
    <w:rsid w:val="002B5D1B"/>
    <w:rsid w:val="002C0685"/>
    <w:rsid w:val="002C5A04"/>
    <w:rsid w:val="002D0FB5"/>
    <w:rsid w:val="002D3D6C"/>
    <w:rsid w:val="002F0FF2"/>
    <w:rsid w:val="00320AFC"/>
    <w:rsid w:val="00322DAC"/>
    <w:rsid w:val="003310D0"/>
    <w:rsid w:val="00343601"/>
    <w:rsid w:val="003544E3"/>
    <w:rsid w:val="00355D12"/>
    <w:rsid w:val="00355EC6"/>
    <w:rsid w:val="00360565"/>
    <w:rsid w:val="0036627C"/>
    <w:rsid w:val="003706BB"/>
    <w:rsid w:val="00372849"/>
    <w:rsid w:val="0039633F"/>
    <w:rsid w:val="003971F3"/>
    <w:rsid w:val="003B5B7B"/>
    <w:rsid w:val="003D3869"/>
    <w:rsid w:val="003F0FEC"/>
    <w:rsid w:val="003F608D"/>
    <w:rsid w:val="004053C2"/>
    <w:rsid w:val="004165D5"/>
    <w:rsid w:val="004203F2"/>
    <w:rsid w:val="00442549"/>
    <w:rsid w:val="00444C91"/>
    <w:rsid w:val="004468B2"/>
    <w:rsid w:val="00473EFA"/>
    <w:rsid w:val="00482FD8"/>
    <w:rsid w:val="00496CA6"/>
    <w:rsid w:val="004976D2"/>
    <w:rsid w:val="004B4133"/>
    <w:rsid w:val="004B5DBF"/>
    <w:rsid w:val="004C4F9D"/>
    <w:rsid w:val="004D3FF6"/>
    <w:rsid w:val="004D5E99"/>
    <w:rsid w:val="004F0B06"/>
    <w:rsid w:val="004F4BC8"/>
    <w:rsid w:val="00503102"/>
    <w:rsid w:val="0051035F"/>
    <w:rsid w:val="00515B7F"/>
    <w:rsid w:val="00556E74"/>
    <w:rsid w:val="00565A9D"/>
    <w:rsid w:val="00567D2F"/>
    <w:rsid w:val="005927E7"/>
    <w:rsid w:val="005965E9"/>
    <w:rsid w:val="005A0214"/>
    <w:rsid w:val="005A0D41"/>
    <w:rsid w:val="005A3B09"/>
    <w:rsid w:val="005A3C8E"/>
    <w:rsid w:val="005B250B"/>
    <w:rsid w:val="005C5955"/>
    <w:rsid w:val="005D1987"/>
    <w:rsid w:val="005D6107"/>
    <w:rsid w:val="005E3108"/>
    <w:rsid w:val="005F42EA"/>
    <w:rsid w:val="006201FC"/>
    <w:rsid w:val="00631B1F"/>
    <w:rsid w:val="0063560A"/>
    <w:rsid w:val="00640292"/>
    <w:rsid w:val="00645371"/>
    <w:rsid w:val="00667DDB"/>
    <w:rsid w:val="00672B6B"/>
    <w:rsid w:val="006A10F4"/>
    <w:rsid w:val="006B2607"/>
    <w:rsid w:val="006B2747"/>
    <w:rsid w:val="006E031F"/>
    <w:rsid w:val="006E322C"/>
    <w:rsid w:val="006E38A4"/>
    <w:rsid w:val="006F13E4"/>
    <w:rsid w:val="006F2477"/>
    <w:rsid w:val="006F4351"/>
    <w:rsid w:val="00701D43"/>
    <w:rsid w:val="0071272E"/>
    <w:rsid w:val="007127B5"/>
    <w:rsid w:val="00717A33"/>
    <w:rsid w:val="0072168D"/>
    <w:rsid w:val="00736AC3"/>
    <w:rsid w:val="00743A2E"/>
    <w:rsid w:val="00746686"/>
    <w:rsid w:val="00750556"/>
    <w:rsid w:val="00774F79"/>
    <w:rsid w:val="00780401"/>
    <w:rsid w:val="00781C69"/>
    <w:rsid w:val="00786331"/>
    <w:rsid w:val="00787883"/>
    <w:rsid w:val="007943B9"/>
    <w:rsid w:val="0079576F"/>
    <w:rsid w:val="007A616A"/>
    <w:rsid w:val="007B2A34"/>
    <w:rsid w:val="007B697D"/>
    <w:rsid w:val="00803A2D"/>
    <w:rsid w:val="00821A0D"/>
    <w:rsid w:val="00837023"/>
    <w:rsid w:val="00850D0B"/>
    <w:rsid w:val="00852AA3"/>
    <w:rsid w:val="00860288"/>
    <w:rsid w:val="0086260D"/>
    <w:rsid w:val="00867DF0"/>
    <w:rsid w:val="008743CA"/>
    <w:rsid w:val="008A46FF"/>
    <w:rsid w:val="008B4EBF"/>
    <w:rsid w:val="008C79A8"/>
    <w:rsid w:val="008D4BD3"/>
    <w:rsid w:val="008D5B28"/>
    <w:rsid w:val="008E127A"/>
    <w:rsid w:val="008E438D"/>
    <w:rsid w:val="008F275B"/>
    <w:rsid w:val="008F2BF1"/>
    <w:rsid w:val="009136B8"/>
    <w:rsid w:val="00930822"/>
    <w:rsid w:val="00950C5F"/>
    <w:rsid w:val="00960623"/>
    <w:rsid w:val="009626A1"/>
    <w:rsid w:val="00964973"/>
    <w:rsid w:val="0097364D"/>
    <w:rsid w:val="009911A7"/>
    <w:rsid w:val="009A1718"/>
    <w:rsid w:val="009B4583"/>
    <w:rsid w:val="009B6BBE"/>
    <w:rsid w:val="009C5658"/>
    <w:rsid w:val="009E35E0"/>
    <w:rsid w:val="009E6A1C"/>
    <w:rsid w:val="00A230DB"/>
    <w:rsid w:val="00A30547"/>
    <w:rsid w:val="00A31568"/>
    <w:rsid w:val="00A32C11"/>
    <w:rsid w:val="00A66B2E"/>
    <w:rsid w:val="00A66EAE"/>
    <w:rsid w:val="00A850C8"/>
    <w:rsid w:val="00A879CF"/>
    <w:rsid w:val="00A9692B"/>
    <w:rsid w:val="00AA2D56"/>
    <w:rsid w:val="00AA4B46"/>
    <w:rsid w:val="00AA7E6B"/>
    <w:rsid w:val="00AC3777"/>
    <w:rsid w:val="00AC545C"/>
    <w:rsid w:val="00AE346B"/>
    <w:rsid w:val="00AE74F0"/>
    <w:rsid w:val="00AF5AEC"/>
    <w:rsid w:val="00B1108D"/>
    <w:rsid w:val="00B3418D"/>
    <w:rsid w:val="00B35216"/>
    <w:rsid w:val="00B62F89"/>
    <w:rsid w:val="00B77873"/>
    <w:rsid w:val="00B80B39"/>
    <w:rsid w:val="00B87DD9"/>
    <w:rsid w:val="00B94046"/>
    <w:rsid w:val="00B97E61"/>
    <w:rsid w:val="00BA436D"/>
    <w:rsid w:val="00BA5A37"/>
    <w:rsid w:val="00BB4D6E"/>
    <w:rsid w:val="00BB7983"/>
    <w:rsid w:val="00BC0E3F"/>
    <w:rsid w:val="00BC15A2"/>
    <w:rsid w:val="00BC31DA"/>
    <w:rsid w:val="00BC643A"/>
    <w:rsid w:val="00BD289E"/>
    <w:rsid w:val="00BD2D0F"/>
    <w:rsid w:val="00BF2D25"/>
    <w:rsid w:val="00C02F8F"/>
    <w:rsid w:val="00C04137"/>
    <w:rsid w:val="00C066E8"/>
    <w:rsid w:val="00C15552"/>
    <w:rsid w:val="00C22EC0"/>
    <w:rsid w:val="00C27E00"/>
    <w:rsid w:val="00C40AF5"/>
    <w:rsid w:val="00C537CF"/>
    <w:rsid w:val="00C546E3"/>
    <w:rsid w:val="00C57356"/>
    <w:rsid w:val="00C61AA6"/>
    <w:rsid w:val="00C65D99"/>
    <w:rsid w:val="00C66726"/>
    <w:rsid w:val="00C70ED5"/>
    <w:rsid w:val="00C71C1F"/>
    <w:rsid w:val="00C76734"/>
    <w:rsid w:val="00CA25A9"/>
    <w:rsid w:val="00CA2D6B"/>
    <w:rsid w:val="00CA3C1C"/>
    <w:rsid w:val="00CA62CF"/>
    <w:rsid w:val="00CB08CE"/>
    <w:rsid w:val="00CB3F3A"/>
    <w:rsid w:val="00CB685D"/>
    <w:rsid w:val="00CB6B01"/>
    <w:rsid w:val="00CC03C9"/>
    <w:rsid w:val="00CF0109"/>
    <w:rsid w:val="00CF0848"/>
    <w:rsid w:val="00CF7A13"/>
    <w:rsid w:val="00CF7F59"/>
    <w:rsid w:val="00D12462"/>
    <w:rsid w:val="00D12930"/>
    <w:rsid w:val="00D229C7"/>
    <w:rsid w:val="00D43306"/>
    <w:rsid w:val="00D4743A"/>
    <w:rsid w:val="00D4752D"/>
    <w:rsid w:val="00D7149D"/>
    <w:rsid w:val="00D76013"/>
    <w:rsid w:val="00D8316D"/>
    <w:rsid w:val="00D85E6C"/>
    <w:rsid w:val="00D91810"/>
    <w:rsid w:val="00D91A0F"/>
    <w:rsid w:val="00D9319D"/>
    <w:rsid w:val="00D97703"/>
    <w:rsid w:val="00DB4DC2"/>
    <w:rsid w:val="00DC11AD"/>
    <w:rsid w:val="00DC56F8"/>
    <w:rsid w:val="00DC76E1"/>
    <w:rsid w:val="00DD4E6B"/>
    <w:rsid w:val="00DE39BE"/>
    <w:rsid w:val="00DE39C4"/>
    <w:rsid w:val="00E03103"/>
    <w:rsid w:val="00E23BB3"/>
    <w:rsid w:val="00E2633E"/>
    <w:rsid w:val="00E35927"/>
    <w:rsid w:val="00E4137F"/>
    <w:rsid w:val="00E43157"/>
    <w:rsid w:val="00E43DF7"/>
    <w:rsid w:val="00E43E7D"/>
    <w:rsid w:val="00E462A7"/>
    <w:rsid w:val="00E608E1"/>
    <w:rsid w:val="00E71EA1"/>
    <w:rsid w:val="00E76420"/>
    <w:rsid w:val="00EA64E1"/>
    <w:rsid w:val="00EB1028"/>
    <w:rsid w:val="00EB18C9"/>
    <w:rsid w:val="00ED1730"/>
    <w:rsid w:val="00ED3CC5"/>
    <w:rsid w:val="00EF71F8"/>
    <w:rsid w:val="00F01D12"/>
    <w:rsid w:val="00F148D4"/>
    <w:rsid w:val="00F21012"/>
    <w:rsid w:val="00F2561F"/>
    <w:rsid w:val="00F26A26"/>
    <w:rsid w:val="00F535AF"/>
    <w:rsid w:val="00F53A47"/>
    <w:rsid w:val="00F64BEB"/>
    <w:rsid w:val="00F71F7A"/>
    <w:rsid w:val="00F838FA"/>
    <w:rsid w:val="00F927F4"/>
    <w:rsid w:val="00F93906"/>
    <w:rsid w:val="00FA4382"/>
    <w:rsid w:val="00FB2D9E"/>
    <w:rsid w:val="00FB3CF2"/>
    <w:rsid w:val="00FB6F9A"/>
    <w:rsid w:val="00FE0794"/>
    <w:rsid w:val="00FF76AD"/>
    <w:rsid w:val="01BF12EB"/>
    <w:rsid w:val="024123E3"/>
    <w:rsid w:val="067B1B2A"/>
    <w:rsid w:val="07EE77A0"/>
    <w:rsid w:val="0D5F449A"/>
    <w:rsid w:val="0D850C04"/>
    <w:rsid w:val="11225208"/>
    <w:rsid w:val="146833A0"/>
    <w:rsid w:val="14E43A0B"/>
    <w:rsid w:val="154A6310"/>
    <w:rsid w:val="16C120B7"/>
    <w:rsid w:val="1B901495"/>
    <w:rsid w:val="1EC46B4A"/>
    <w:rsid w:val="21A12072"/>
    <w:rsid w:val="22A665D3"/>
    <w:rsid w:val="232B2EDB"/>
    <w:rsid w:val="239876A9"/>
    <w:rsid w:val="2AAD392A"/>
    <w:rsid w:val="2AFD748B"/>
    <w:rsid w:val="2B03465C"/>
    <w:rsid w:val="33502E68"/>
    <w:rsid w:val="335D136D"/>
    <w:rsid w:val="388A3A69"/>
    <w:rsid w:val="3D484515"/>
    <w:rsid w:val="400828D6"/>
    <w:rsid w:val="42796819"/>
    <w:rsid w:val="4CDF6342"/>
    <w:rsid w:val="4D161391"/>
    <w:rsid w:val="4D4B39E2"/>
    <w:rsid w:val="50E6100E"/>
    <w:rsid w:val="53193CCB"/>
    <w:rsid w:val="54CE504D"/>
    <w:rsid w:val="56671DEF"/>
    <w:rsid w:val="5BBC15E4"/>
    <w:rsid w:val="5EE90B9D"/>
    <w:rsid w:val="65D45F33"/>
    <w:rsid w:val="68A37844"/>
    <w:rsid w:val="6AE461D0"/>
    <w:rsid w:val="6C30444E"/>
    <w:rsid w:val="6F0357BE"/>
    <w:rsid w:val="72840DB3"/>
    <w:rsid w:val="758E26C3"/>
    <w:rsid w:val="771266BA"/>
    <w:rsid w:val="78B33D15"/>
    <w:rsid w:val="79B808B3"/>
    <w:rsid w:val="7FEC4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55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C155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C15552"/>
    <w:pPr>
      <w:keepNext/>
      <w:keepLines/>
      <w:spacing w:line="360" w:lineRule="auto"/>
      <w:outlineLvl w:val="1"/>
    </w:pPr>
    <w:rPr>
      <w:rFonts w:ascii="Arial" w:eastAsia="宋体" w:hAnsi="Arial" w:cs="Times New Roman"/>
      <w:b/>
      <w:bCs/>
      <w:kern w:val="0"/>
      <w:sz w:val="24"/>
      <w:szCs w:val="32"/>
    </w:rPr>
  </w:style>
  <w:style w:type="paragraph" w:styleId="30">
    <w:name w:val="heading 3"/>
    <w:basedOn w:val="a"/>
    <w:next w:val="a"/>
    <w:link w:val="3Char"/>
    <w:uiPriority w:val="9"/>
    <w:unhideWhenUsed/>
    <w:qFormat/>
    <w:rsid w:val="00C155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C1555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rsid w:val="00C15552"/>
    <w:pPr>
      <w:ind w:leftChars="400" w:left="840"/>
    </w:pPr>
  </w:style>
  <w:style w:type="paragraph" w:styleId="a3">
    <w:name w:val="Plain Text"/>
    <w:basedOn w:val="a"/>
    <w:qFormat/>
    <w:rsid w:val="00C15552"/>
    <w:pPr>
      <w:spacing w:line="360" w:lineRule="auto"/>
    </w:pPr>
    <w:rPr>
      <w:rFonts w:ascii="宋体" w:eastAsia="宋体" w:hAnsi="Courier New" w:cs="Times New Roman"/>
      <w:kern w:val="0"/>
      <w:sz w:val="20"/>
      <w:szCs w:val="21"/>
    </w:rPr>
  </w:style>
  <w:style w:type="paragraph" w:styleId="a4">
    <w:name w:val="footer"/>
    <w:basedOn w:val="a"/>
    <w:link w:val="Char"/>
    <w:uiPriority w:val="99"/>
    <w:unhideWhenUsed/>
    <w:qFormat/>
    <w:rsid w:val="00C15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C15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C15552"/>
    <w:pPr>
      <w:tabs>
        <w:tab w:val="left" w:pos="600"/>
        <w:tab w:val="right" w:leader="dot" w:pos="8296"/>
      </w:tabs>
      <w:spacing w:line="360" w:lineRule="auto"/>
    </w:pPr>
  </w:style>
  <w:style w:type="paragraph" w:styleId="a6">
    <w:name w:val="Subtitle"/>
    <w:basedOn w:val="a"/>
    <w:next w:val="a"/>
    <w:link w:val="Char1"/>
    <w:uiPriority w:val="11"/>
    <w:qFormat/>
    <w:rsid w:val="00C15552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20">
    <w:name w:val="toc 2"/>
    <w:basedOn w:val="a"/>
    <w:next w:val="a"/>
    <w:uiPriority w:val="39"/>
    <w:unhideWhenUsed/>
    <w:qFormat/>
    <w:rsid w:val="00C15552"/>
    <w:pPr>
      <w:ind w:leftChars="200" w:left="420"/>
    </w:pPr>
  </w:style>
  <w:style w:type="paragraph" w:styleId="a7">
    <w:name w:val="Title"/>
    <w:basedOn w:val="a"/>
    <w:next w:val="a"/>
    <w:link w:val="Char2"/>
    <w:uiPriority w:val="10"/>
    <w:qFormat/>
    <w:rsid w:val="00C1555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59"/>
    <w:qFormat/>
    <w:rsid w:val="00C155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C15552"/>
    <w:rPr>
      <w:color w:val="0563C1" w:themeColor="hyperlink"/>
      <w:u w:val="single"/>
    </w:rPr>
  </w:style>
  <w:style w:type="character" w:customStyle="1" w:styleId="Char0">
    <w:name w:val="页眉 Char"/>
    <w:basedOn w:val="a0"/>
    <w:link w:val="a5"/>
    <w:uiPriority w:val="99"/>
    <w:qFormat/>
    <w:rsid w:val="00C15552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C15552"/>
    <w:rPr>
      <w:sz w:val="18"/>
      <w:szCs w:val="18"/>
    </w:rPr>
  </w:style>
  <w:style w:type="paragraph" w:styleId="aa">
    <w:name w:val="List Paragraph"/>
    <w:basedOn w:val="a"/>
    <w:uiPriority w:val="34"/>
    <w:qFormat/>
    <w:rsid w:val="00C15552"/>
    <w:pPr>
      <w:ind w:firstLineChars="200" w:firstLine="420"/>
    </w:pPr>
  </w:style>
  <w:style w:type="character" w:customStyle="1" w:styleId="Char2">
    <w:name w:val="标题 Char"/>
    <w:basedOn w:val="a0"/>
    <w:link w:val="a7"/>
    <w:uiPriority w:val="10"/>
    <w:qFormat/>
    <w:rsid w:val="00C15552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Char">
    <w:name w:val="标题 2 Char"/>
    <w:basedOn w:val="a0"/>
    <w:link w:val="2"/>
    <w:qFormat/>
    <w:rsid w:val="00C15552"/>
    <w:rPr>
      <w:rFonts w:ascii="Arial" w:eastAsia="宋体" w:hAnsi="Arial" w:cs="Times New Roman"/>
      <w:b/>
      <w:bCs/>
      <w:kern w:val="0"/>
      <w:sz w:val="24"/>
      <w:szCs w:val="32"/>
    </w:rPr>
  </w:style>
  <w:style w:type="paragraph" w:customStyle="1" w:styleId="GB231220">
    <w:name w:val="样式 仿宋_GB2312 行距: 固定值 20 磅"/>
    <w:basedOn w:val="a"/>
    <w:qFormat/>
    <w:rsid w:val="00C15552"/>
    <w:pPr>
      <w:spacing w:line="320" w:lineRule="exact"/>
    </w:pPr>
    <w:rPr>
      <w:rFonts w:ascii="仿宋_GB2312" w:eastAsia="仿宋_GB2312" w:hAnsi="仿宋" w:cs="宋体"/>
      <w:szCs w:val="20"/>
    </w:rPr>
  </w:style>
  <w:style w:type="character" w:customStyle="1" w:styleId="Char1">
    <w:name w:val="副标题 Char"/>
    <w:basedOn w:val="a0"/>
    <w:link w:val="a6"/>
    <w:uiPriority w:val="11"/>
    <w:qFormat/>
    <w:rsid w:val="00C15552"/>
    <w:rPr>
      <w:b/>
      <w:bCs/>
      <w:kern w:val="28"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sid w:val="00C15552"/>
    <w:rPr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rsid w:val="00C15552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3Char">
    <w:name w:val="标题 3 Char"/>
    <w:basedOn w:val="a0"/>
    <w:link w:val="30"/>
    <w:uiPriority w:val="9"/>
    <w:qFormat/>
    <w:rsid w:val="00C15552"/>
    <w:rPr>
      <w:b/>
      <w:bCs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sid w:val="00C15552"/>
    <w:rPr>
      <w:color w:val="605E5C"/>
      <w:shd w:val="clear" w:color="auto" w:fill="E1DFDD"/>
    </w:rPr>
  </w:style>
  <w:style w:type="paragraph" w:customStyle="1" w:styleId="Default">
    <w:name w:val="Default"/>
    <w:uiPriority w:val="99"/>
    <w:qFormat/>
    <w:rsid w:val="00C15552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character" w:customStyle="1" w:styleId="4Char">
    <w:name w:val="标题 4 Char"/>
    <w:basedOn w:val="a0"/>
    <w:link w:val="4"/>
    <w:uiPriority w:val="9"/>
    <w:qFormat/>
    <w:rsid w:val="00C15552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table" w:customStyle="1" w:styleId="12">
    <w:name w:val="网格型1"/>
    <w:basedOn w:val="a1"/>
    <w:uiPriority w:val="39"/>
    <w:qFormat/>
    <w:rsid w:val="00C155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样式3"/>
    <w:basedOn w:val="a"/>
    <w:qFormat/>
    <w:rsid w:val="00C15552"/>
    <w:pPr>
      <w:numPr>
        <w:numId w:val="1"/>
      </w:numPr>
      <w:spacing w:line="360" w:lineRule="auto"/>
      <w:jc w:val="left"/>
    </w:pPr>
    <w:rPr>
      <w:rFonts w:ascii="Times New Roman" w:eastAsia="宋体" w:hAnsi="Times New Roman" w:cs="Times New Roman"/>
      <w:sz w:val="24"/>
      <w:szCs w:val="24"/>
    </w:rPr>
  </w:style>
  <w:style w:type="paragraph" w:customStyle="1" w:styleId="A10">
    <w:name w:val="A1"/>
    <w:basedOn w:val="2"/>
    <w:qFormat/>
    <w:rsid w:val="00C15552"/>
    <w:rPr>
      <w:rFonts w:ascii="宋体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15552"/>
    <w:rPr>
      <w:color w:val="605E5C"/>
      <w:shd w:val="clear" w:color="auto" w:fill="E1DFDD"/>
    </w:rPr>
  </w:style>
  <w:style w:type="paragraph" w:styleId="ab">
    <w:name w:val="Balloon Text"/>
    <w:basedOn w:val="a"/>
    <w:link w:val="Char3"/>
    <w:uiPriority w:val="99"/>
    <w:semiHidden/>
    <w:unhideWhenUsed/>
    <w:rsid w:val="00E03103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E0310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xj.nhgs@sinopec.com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ijian.nhgs@sinopec.com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D4F074-D8CA-485F-84C7-712B0667ACBD}"/>
</file>

<file path=customXml/itemProps2.xml><?xml version="1.0" encoding="utf-8"?>
<ds:datastoreItem xmlns:ds="http://schemas.openxmlformats.org/officeDocument/2006/customXml" ds:itemID="{346527CA-43C5-4491-A638-61FD8500241E}"/>
</file>

<file path=customXml/itemProps3.xml><?xml version="1.0" encoding="utf-8"?>
<ds:datastoreItem xmlns:ds="http://schemas.openxmlformats.org/officeDocument/2006/customXml" ds:itemID="{FA9F23AC-87C9-490A-9E02-C2F40F097552}"/>
</file>

<file path=customXml/itemProps4.xml><?xml version="1.0" encoding="utf-8"?>
<ds:datastoreItem xmlns:ds="http://schemas.openxmlformats.org/officeDocument/2006/customXml" ds:itemID="{E2B66FAA-D36C-4530-B4F8-0CC3A645D7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964</Characters>
  <Application>Microsoft Office Word</Application>
  <DocSecurity>0</DocSecurity>
  <Lines>8</Lines>
  <Paragraphs>2</Paragraphs>
  <ScaleCrop>false</ScaleCrop>
  <Company>Sinopec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梁华</dc:creator>
  <cp:lastModifiedBy>戴健</cp:lastModifiedBy>
  <cp:revision>2</cp:revision>
  <cp:lastPrinted>2024-07-01T11:11:00Z</cp:lastPrinted>
  <dcterms:created xsi:type="dcterms:W3CDTF">2025-09-11T06:50:00Z</dcterms:created>
  <dcterms:modified xsi:type="dcterms:W3CDTF">2025-09-11T06:50:00Z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D101A744903544BCA7663D9FD5B6708E</vt:lpwstr>
  </property>
  <property fmtid="{D5CDD505-2E9C-101B-9397-08002B2CF9AE}" pid="4" name="ContentTypeId">
    <vt:lpwstr>0x0101002E729F9AE0D1584583FD59BA2085D6E5</vt:lpwstr>
  </property>
</Properties>
</file>